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4" w:rsidRDefault="008527C4" w:rsidP="004276CD">
      <w:pPr>
        <w:pStyle w:val="ListParagraph"/>
        <w:numPr>
          <w:ilvl w:val="0"/>
          <w:numId w:val="1"/>
        </w:numPr>
        <w:rPr>
          <w:u w:val="single"/>
        </w:rPr>
      </w:pPr>
      <w:bookmarkStart w:id="0" w:name="_GoBack"/>
      <w:bookmarkEnd w:id="0"/>
      <w:r>
        <w:rPr>
          <w:u w:val="single"/>
        </w:rPr>
        <w:t>Financial Aid</w:t>
      </w:r>
    </w:p>
    <w:p w:rsidR="008527C4" w:rsidRDefault="008527C4" w:rsidP="008527C4">
      <w:pPr>
        <w:rPr>
          <w:u w:val="single"/>
        </w:rPr>
      </w:pPr>
    </w:p>
    <w:p w:rsidR="008527C4" w:rsidRDefault="008527C4" w:rsidP="008527C4">
      <w:r w:rsidRPr="008527C4">
        <w:rPr>
          <w:b/>
        </w:rPr>
        <w:t xml:space="preserve">HOPE Scholarship </w:t>
      </w:r>
      <w:r>
        <w:t xml:space="preserve">can be applied to both summer and academic study abroad on GT programs.  </w:t>
      </w:r>
    </w:p>
    <w:p w:rsidR="008527C4" w:rsidRDefault="008527C4" w:rsidP="008527C4"/>
    <w:p w:rsidR="008527C4" w:rsidRDefault="008527C4" w:rsidP="008527C4">
      <w:r w:rsidRPr="008527C4">
        <w:rPr>
          <w:b/>
        </w:rPr>
        <w:t>GT Financial Aid</w:t>
      </w:r>
      <w:r>
        <w:t xml:space="preserve"> provides financial aid packages for GT abroad programs based on the full cost of attendance (including airfare and incidentals).</w:t>
      </w:r>
    </w:p>
    <w:p w:rsidR="008527C4" w:rsidRPr="008527C4" w:rsidRDefault="008527C4" w:rsidP="008527C4"/>
    <w:p w:rsidR="008527C4" w:rsidRDefault="008527C4" w:rsidP="008527C4">
      <w:pPr>
        <w:pStyle w:val="ListParagraph"/>
        <w:ind w:left="1080"/>
        <w:rPr>
          <w:u w:val="single"/>
        </w:rPr>
      </w:pPr>
    </w:p>
    <w:p w:rsidR="004276CD" w:rsidRDefault="004276CD" w:rsidP="004276CD">
      <w:pPr>
        <w:pStyle w:val="ListParagraph"/>
        <w:numPr>
          <w:ilvl w:val="0"/>
          <w:numId w:val="1"/>
        </w:numPr>
        <w:rPr>
          <w:u w:val="single"/>
        </w:rPr>
      </w:pPr>
      <w:r w:rsidRPr="004276CD">
        <w:rPr>
          <w:u w:val="single"/>
        </w:rPr>
        <w:t>Scholarships administered at GT (including through School of Modern Languages and Russian Program)</w:t>
      </w:r>
    </w:p>
    <w:p w:rsidR="002E1821" w:rsidRPr="004276CD" w:rsidRDefault="002E1821" w:rsidP="002E1821">
      <w:pPr>
        <w:pStyle w:val="ListParagraph"/>
        <w:ind w:left="1080"/>
        <w:rPr>
          <w:u w:val="single"/>
        </w:rPr>
      </w:pPr>
    </w:p>
    <w:p w:rsidR="002E1821" w:rsidRDefault="002E1821" w:rsidP="002E1821">
      <w:pPr>
        <w:pStyle w:val="NormalWeb"/>
        <w:spacing w:before="0" w:beforeAutospacing="0" w:after="0" w:afterAutospacing="0"/>
      </w:pPr>
      <w:r w:rsidRPr="002E1821">
        <w:rPr>
          <w:b/>
        </w:rPr>
        <w:t>GT-SPbSTU Russian Scholarship</w:t>
      </w:r>
      <w:r>
        <w:t xml:space="preserve">  </w:t>
      </w:r>
    </w:p>
    <w:p w:rsidR="002E1821" w:rsidRDefault="002E1821" w:rsidP="0026709C">
      <w:pPr>
        <w:pStyle w:val="NormalWeb"/>
        <w:spacing w:before="0" w:beforeAutospacing="0" w:after="0" w:afterAutospacing="0"/>
        <w:rPr>
          <w:color w:val="FF0000"/>
        </w:rPr>
      </w:pPr>
      <w:proofErr w:type="gramStart"/>
      <w:r>
        <w:t xml:space="preserve">Covers </w:t>
      </w:r>
      <w:r>
        <w:rPr>
          <w:rStyle w:val="Emphasis"/>
          <w:b/>
          <w:bCs/>
        </w:rPr>
        <w:t>all tuition and dormitory fees</w:t>
      </w:r>
      <w:r>
        <w:t xml:space="preserve"> for students studying in their discipline during the academic year in GT's official study abroad program at S</w:t>
      </w:r>
      <w:r w:rsidR="003D0EEC">
        <w:t>PbSTU.</w:t>
      </w:r>
      <w:proofErr w:type="gramEnd"/>
      <w:r w:rsidR="003D0EEC">
        <w:t xml:space="preserve">    </w:t>
      </w:r>
      <w:r>
        <w:t xml:space="preserve"> </w:t>
      </w:r>
      <w:hyperlink r:id="rId8" w:history="1">
        <w:r w:rsidR="0026709C" w:rsidRPr="00132A3E">
          <w:rPr>
            <w:rStyle w:val="Hyperlink"/>
          </w:rPr>
          <w:t>http://www.modlangs.gatech.edu/study-abroad/SPbSTU-scholarship</w:t>
        </w:r>
      </w:hyperlink>
      <w:r w:rsidR="0026709C">
        <w:t xml:space="preserve"> </w:t>
      </w:r>
    </w:p>
    <w:p w:rsidR="003D0EEC" w:rsidRDefault="003D0EEC" w:rsidP="002E1821">
      <w:pPr>
        <w:pStyle w:val="NormalWeb"/>
        <w:spacing w:before="0" w:beforeAutospacing="0" w:after="0" w:afterAutospacing="0"/>
      </w:pPr>
    </w:p>
    <w:p w:rsidR="002E1821" w:rsidRDefault="002E1821" w:rsidP="0041697F">
      <w:pPr>
        <w:pStyle w:val="NormalWeb"/>
        <w:spacing w:before="0" w:beforeAutospacing="0" w:after="0" w:afterAutospacing="0"/>
      </w:pPr>
      <w:r w:rsidRPr="002E1821">
        <w:rPr>
          <w:b/>
        </w:rPr>
        <w:t xml:space="preserve">GT Russian Major </w:t>
      </w:r>
      <w:r w:rsidR="0041697F">
        <w:rPr>
          <w:b/>
        </w:rPr>
        <w:t xml:space="preserve">LBAT </w:t>
      </w:r>
      <w:proofErr w:type="gramStart"/>
      <w:r w:rsidR="0041697F">
        <w:rPr>
          <w:b/>
        </w:rPr>
        <w:t>Rebate</w:t>
      </w:r>
      <w:r>
        <w:t xml:space="preserve">  (</w:t>
      </w:r>
      <w:proofErr w:type="gramEnd"/>
      <w:r w:rsidRPr="002E1821">
        <w:rPr>
          <w:rStyle w:val="Emphasis"/>
          <w:bCs/>
          <w:i w:val="0"/>
        </w:rPr>
        <w:t xml:space="preserve">$3000 </w:t>
      </w:r>
      <w:r w:rsidR="0041697F">
        <w:rPr>
          <w:rStyle w:val="Emphasis"/>
          <w:bCs/>
          <w:i w:val="0"/>
        </w:rPr>
        <w:t>rebate from program fees for</w:t>
      </w:r>
      <w:r w:rsidRPr="002E1821">
        <w:rPr>
          <w:rStyle w:val="Emphasis"/>
          <w:bCs/>
          <w:i w:val="0"/>
        </w:rPr>
        <w:t xml:space="preserve"> summer study</w:t>
      </w:r>
      <w:r w:rsidRPr="002E1821">
        <w:rPr>
          <w:i/>
        </w:rPr>
        <w:t xml:space="preserve"> </w:t>
      </w:r>
      <w:r w:rsidRPr="002E1821">
        <w:t>in the</w:t>
      </w:r>
      <w:r>
        <w:t xml:space="preserve"> Russian LBAT) For students planning academic study abroad in Russia as a pathway to the major.  </w:t>
      </w:r>
      <w:r w:rsidRPr="003D0EEC">
        <w:t xml:space="preserve">Contact Stuart Goldberg at </w:t>
      </w:r>
      <w:hyperlink r:id="rId9" w:history="1">
        <w:r w:rsidR="003D0EEC" w:rsidRPr="006C7C49">
          <w:rPr>
            <w:rStyle w:val="Hyperlink"/>
          </w:rPr>
          <w:t>sgoldberg@gatech.edu</w:t>
        </w:r>
      </w:hyperlink>
      <w:r w:rsidR="003D0EEC">
        <w:t xml:space="preserve"> </w:t>
      </w:r>
      <w:r w:rsidRPr="003D0EEC">
        <w:t>for more information.</w:t>
      </w:r>
    </w:p>
    <w:p w:rsidR="003D0EEC" w:rsidRDefault="003D0EEC" w:rsidP="002E1821">
      <w:pPr>
        <w:pStyle w:val="NormalWeb"/>
        <w:spacing w:before="0" w:beforeAutospacing="0" w:after="0" w:afterAutospacing="0"/>
      </w:pPr>
    </w:p>
    <w:p w:rsidR="003D0EEC" w:rsidRDefault="003D0EEC" w:rsidP="002E1821">
      <w:pPr>
        <w:pStyle w:val="NormalWeb"/>
        <w:spacing w:before="0" w:beforeAutospacing="0" w:after="0" w:afterAutospacing="0"/>
      </w:pPr>
      <w:r w:rsidRPr="003D0EEC">
        <w:rPr>
          <w:b/>
        </w:rPr>
        <w:t xml:space="preserve">George </w:t>
      </w:r>
      <w:r>
        <w:rPr>
          <w:b/>
        </w:rPr>
        <w:t xml:space="preserve">International Study Abroad </w:t>
      </w:r>
      <w:r w:rsidRPr="003D0EEC">
        <w:rPr>
          <w:b/>
        </w:rPr>
        <w:t>Scholarship</w:t>
      </w:r>
      <w:r>
        <w:t xml:space="preserve"> (open to all, $5000 toward any study abroad program)</w:t>
      </w:r>
    </w:p>
    <w:p w:rsidR="00A95777" w:rsidRPr="003D0EEC" w:rsidRDefault="00A95777" w:rsidP="002E1821">
      <w:pPr>
        <w:pStyle w:val="NormalWeb"/>
        <w:spacing w:before="0" w:beforeAutospacing="0" w:after="0" w:afterAutospacing="0"/>
      </w:pPr>
    </w:p>
    <w:p w:rsidR="008D5607" w:rsidRDefault="008D5607">
      <w:r w:rsidRPr="008D5607">
        <w:rPr>
          <w:b/>
        </w:rPr>
        <w:t>GT Alumni Scholarship</w:t>
      </w:r>
      <w:r>
        <w:t xml:space="preserve"> (open to all, up to $1500 for summer)</w:t>
      </w:r>
    </w:p>
    <w:p w:rsidR="006F3BA4" w:rsidRDefault="0041697F" w:rsidP="003D0EEC">
      <w:pPr>
        <w:ind w:right="-450"/>
      </w:pPr>
      <w:hyperlink r:id="rId10" w:anchor="GT%20Alumni%20Scholarship" w:history="1">
        <w:r w:rsidR="003D0EEC" w:rsidRPr="006C7C49">
          <w:rPr>
            <w:rStyle w:val="Hyperlink"/>
          </w:rPr>
          <w:t>http://www.oie.gatech.edu/oie-administered-scholarships#GT%20Alumni%20Scholarship</w:t>
        </w:r>
      </w:hyperlink>
    </w:p>
    <w:p w:rsidR="008D5607" w:rsidRDefault="008D5607" w:rsidP="008D5607"/>
    <w:p w:rsidR="008D5607" w:rsidRDefault="008D5607" w:rsidP="008D5607">
      <w:r w:rsidRPr="008D5607">
        <w:rPr>
          <w:b/>
        </w:rPr>
        <w:t>Campoamor</w:t>
      </w:r>
      <w:r w:rsidR="004276CD">
        <w:rPr>
          <w:b/>
        </w:rPr>
        <w:t xml:space="preserve"> Scholarship</w:t>
      </w:r>
      <w:r>
        <w:t xml:space="preserve"> (open to all, approx. $300-400, numerous scholarships given)</w:t>
      </w:r>
    </w:p>
    <w:p w:rsidR="008D5607" w:rsidRDefault="0041697F" w:rsidP="008D5607">
      <w:hyperlink r:id="rId11" w:history="1">
        <w:r w:rsidR="00F854BD" w:rsidRPr="00132A3E">
          <w:rPr>
            <w:rStyle w:val="Hyperlink"/>
          </w:rPr>
          <w:t>http://www.modlangs.gatech.edu/study-abroad/campoamor-scholarship</w:t>
        </w:r>
      </w:hyperlink>
    </w:p>
    <w:p w:rsidR="00F854BD" w:rsidRDefault="00F854BD" w:rsidP="008D5607"/>
    <w:p w:rsidR="008D5607" w:rsidRDefault="008D5607" w:rsidP="008D5607">
      <w:proofErr w:type="gramStart"/>
      <w:r w:rsidRPr="008D5607">
        <w:rPr>
          <w:b/>
        </w:rPr>
        <w:t>Project GO</w:t>
      </w:r>
      <w:proofErr w:type="gramEnd"/>
      <w:r>
        <w:t xml:space="preserve"> (ROTC students</w:t>
      </w:r>
      <w:r w:rsidR="004276CD">
        <w:t>, most expenses, summer and/or academic study abroad</w:t>
      </w:r>
      <w:r>
        <w:t>)</w:t>
      </w:r>
    </w:p>
    <w:p w:rsidR="00F854BD" w:rsidRDefault="0041697F" w:rsidP="00F854BD">
      <w:pPr>
        <w:tabs>
          <w:tab w:val="left" w:pos="3080"/>
          <w:tab w:val="left" w:pos="3460"/>
        </w:tabs>
      </w:pPr>
      <w:hyperlink r:id="rId12" w:history="1">
        <w:r w:rsidR="00F854BD" w:rsidRPr="00132A3E">
          <w:rPr>
            <w:rStyle w:val="Hyperlink"/>
          </w:rPr>
          <w:t>http://www.modlangs.gatech.edu/projectgo</w:t>
        </w:r>
      </w:hyperlink>
    </w:p>
    <w:p w:rsidR="004276CD" w:rsidRDefault="004276CD" w:rsidP="00F854BD">
      <w:pPr>
        <w:tabs>
          <w:tab w:val="left" w:pos="3080"/>
          <w:tab w:val="left" w:pos="3460"/>
        </w:tabs>
      </w:pPr>
      <w:r>
        <w:tab/>
      </w:r>
      <w:r w:rsidR="00F854BD">
        <w:tab/>
      </w:r>
    </w:p>
    <w:p w:rsidR="008527C4" w:rsidRDefault="004276CD" w:rsidP="004276CD">
      <w:r w:rsidRPr="004276CD">
        <w:rPr>
          <w:b/>
        </w:rPr>
        <w:t>Honors Program – Student Challenge Fund</w:t>
      </w:r>
      <w:r>
        <w:t xml:space="preserve"> (Honors students) </w:t>
      </w:r>
      <w:hyperlink r:id="rId13" w:history="1">
        <w:r w:rsidRPr="00AE49B0">
          <w:rPr>
            <w:rStyle w:val="Hyperlink"/>
          </w:rPr>
          <w:t>http://www.honorsprogram.gatech.edu/content/student-challenge-fund</w:t>
        </w:r>
      </w:hyperlink>
    </w:p>
    <w:p w:rsidR="00892AB0" w:rsidRDefault="00892AB0" w:rsidP="00C778E8">
      <w:pPr>
        <w:tabs>
          <w:tab w:val="left" w:pos="3360"/>
        </w:tabs>
        <w:rPr>
          <w:u w:val="single"/>
        </w:rPr>
      </w:pPr>
    </w:p>
    <w:p w:rsidR="004276CD" w:rsidRPr="004276CD" w:rsidRDefault="004276CD" w:rsidP="004276CD">
      <w:pPr>
        <w:pStyle w:val="ListParagraph"/>
        <w:numPr>
          <w:ilvl w:val="0"/>
          <w:numId w:val="1"/>
        </w:numPr>
        <w:rPr>
          <w:u w:val="single"/>
        </w:rPr>
      </w:pPr>
      <w:r w:rsidRPr="004276CD">
        <w:rPr>
          <w:u w:val="single"/>
        </w:rPr>
        <w:t>Scholarships administered outside GT</w:t>
      </w:r>
    </w:p>
    <w:p w:rsidR="004276CD" w:rsidRDefault="004276CD" w:rsidP="004276CD">
      <w:pPr>
        <w:tabs>
          <w:tab w:val="left" w:pos="3700"/>
        </w:tabs>
      </w:pPr>
      <w:r>
        <w:tab/>
      </w:r>
    </w:p>
    <w:p w:rsidR="008D5607" w:rsidRDefault="008D5607" w:rsidP="008D5607">
      <w:r w:rsidRPr="004276CD">
        <w:rPr>
          <w:b/>
        </w:rPr>
        <w:t>Boren</w:t>
      </w:r>
      <w:r w:rsidR="004276CD" w:rsidRPr="004276CD">
        <w:rPr>
          <w:b/>
        </w:rPr>
        <w:t xml:space="preserve"> Scholarship</w:t>
      </w:r>
      <w:r>
        <w:t xml:space="preserve"> (STEM students</w:t>
      </w:r>
      <w:r w:rsidR="004276CD">
        <w:t xml:space="preserve"> can apply to summer</w:t>
      </w:r>
      <w:r w:rsidR="00AE0E2A">
        <w:t xml:space="preserve"> study</w:t>
      </w:r>
      <w:r w:rsidR="004276CD">
        <w:t>, all others – academic year</w:t>
      </w:r>
      <w:r>
        <w:t>)</w:t>
      </w:r>
    </w:p>
    <w:p w:rsidR="004276CD" w:rsidRDefault="0041697F" w:rsidP="008D5607">
      <w:hyperlink r:id="rId14" w:history="1">
        <w:r w:rsidR="004276CD" w:rsidRPr="00AE49B0">
          <w:rPr>
            <w:rStyle w:val="Hyperlink"/>
          </w:rPr>
          <w:t>http://www.borenawards.org/</w:t>
        </w:r>
      </w:hyperlink>
    </w:p>
    <w:p w:rsidR="008D5607" w:rsidRDefault="008D5607"/>
    <w:p w:rsidR="008D5607" w:rsidRDefault="004276CD">
      <w:r w:rsidRPr="004276CD">
        <w:rPr>
          <w:b/>
        </w:rPr>
        <w:t>Gilman Scholarship</w:t>
      </w:r>
      <w:r>
        <w:t xml:space="preserve"> (must be on Pell Grant)</w:t>
      </w:r>
    </w:p>
    <w:p w:rsidR="004276CD" w:rsidRDefault="0041697F">
      <w:hyperlink r:id="rId15" w:history="1">
        <w:r w:rsidR="004276CD" w:rsidRPr="00AE49B0">
          <w:rPr>
            <w:rStyle w:val="Hyperlink"/>
          </w:rPr>
          <w:t>http://www.iie.org/Programs/Gilman-Scholarship-Program</w:t>
        </w:r>
      </w:hyperlink>
    </w:p>
    <w:p w:rsidR="004276CD" w:rsidRDefault="004276CD"/>
    <w:p w:rsidR="004276CD" w:rsidRDefault="004276CD" w:rsidP="004276CD">
      <w:r w:rsidRPr="004276CD">
        <w:rPr>
          <w:b/>
        </w:rPr>
        <w:t>Critical Languages Scholarship</w:t>
      </w:r>
      <w:r>
        <w:t xml:space="preserve"> (can’t be applied to GT abroad programs)</w:t>
      </w:r>
    </w:p>
    <w:p w:rsidR="004276CD" w:rsidRDefault="0041697F">
      <w:hyperlink r:id="rId16" w:history="1">
        <w:r w:rsidR="004276CD" w:rsidRPr="00AE49B0">
          <w:rPr>
            <w:rStyle w:val="Hyperlink"/>
          </w:rPr>
          <w:t>http://www.clscholarship.org/</w:t>
        </w:r>
      </w:hyperlink>
    </w:p>
    <w:sectPr w:rsidR="004276CD" w:rsidSect="003D0EEC">
      <w:headerReference w:type="default" r:id="rId17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EC" w:rsidRDefault="003D0EEC" w:rsidP="003D0EEC">
      <w:r>
        <w:separator/>
      </w:r>
    </w:p>
  </w:endnote>
  <w:endnote w:type="continuationSeparator" w:id="0">
    <w:p w:rsidR="003D0EEC" w:rsidRDefault="003D0EEC" w:rsidP="003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EC" w:rsidRDefault="003D0EEC" w:rsidP="003D0EEC">
      <w:r>
        <w:separator/>
      </w:r>
    </w:p>
  </w:footnote>
  <w:footnote w:type="continuationSeparator" w:id="0">
    <w:p w:rsidR="003D0EEC" w:rsidRDefault="003D0EEC" w:rsidP="003D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EC" w:rsidRPr="003D0EEC" w:rsidRDefault="003D0EEC">
    <w:pPr>
      <w:pStyle w:val="Header"/>
      <w:rPr>
        <w:sz w:val="40"/>
        <w:szCs w:val="40"/>
      </w:rPr>
    </w:pPr>
    <w:r w:rsidRPr="003D0EEC">
      <w:rPr>
        <w:sz w:val="40"/>
        <w:szCs w:val="40"/>
      </w:rPr>
      <w:t>Scholarships for Russian Study Abroad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713"/>
    <w:multiLevelType w:val="hybridMultilevel"/>
    <w:tmpl w:val="398E7946"/>
    <w:lvl w:ilvl="0" w:tplc="E586C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13A0E5-8B3C-4A08-84F8-E33BC1889197}"/>
    <w:docVar w:name="dgnword-eventsink" w:val="114983080"/>
  </w:docVars>
  <w:rsids>
    <w:rsidRoot w:val="008D5607"/>
    <w:rsid w:val="00081981"/>
    <w:rsid w:val="0026709C"/>
    <w:rsid w:val="002E1821"/>
    <w:rsid w:val="003D0EEC"/>
    <w:rsid w:val="0041697F"/>
    <w:rsid w:val="004276CD"/>
    <w:rsid w:val="005C2FC9"/>
    <w:rsid w:val="006F3BA4"/>
    <w:rsid w:val="008527C4"/>
    <w:rsid w:val="00892AB0"/>
    <w:rsid w:val="008D5607"/>
    <w:rsid w:val="009C5EB6"/>
    <w:rsid w:val="00A55751"/>
    <w:rsid w:val="00A95777"/>
    <w:rsid w:val="00AE0E2A"/>
    <w:rsid w:val="00B41A66"/>
    <w:rsid w:val="00C778E8"/>
    <w:rsid w:val="00CC57C9"/>
    <w:rsid w:val="00D376E6"/>
    <w:rsid w:val="00EB74CF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citation">
    <w:name w:val="NP citation"/>
    <w:basedOn w:val="Normal"/>
    <w:rsid w:val="00081981"/>
    <w:pPr>
      <w:ind w:left="1134" w:right="1134" w:firstLine="720"/>
      <w:jc w:val="both"/>
    </w:pPr>
    <w:rPr>
      <w:i/>
      <w:lang w:val="ru-RU"/>
    </w:rPr>
  </w:style>
  <w:style w:type="character" w:styleId="Hyperlink">
    <w:name w:val="Hyperlink"/>
    <w:basedOn w:val="DefaultParagraphFont"/>
    <w:rsid w:val="008D5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6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82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2E1821"/>
    <w:rPr>
      <w:i/>
      <w:iCs/>
    </w:rPr>
  </w:style>
  <w:style w:type="paragraph" w:styleId="Header">
    <w:name w:val="header"/>
    <w:basedOn w:val="Normal"/>
    <w:link w:val="HeaderChar"/>
    <w:rsid w:val="003D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EE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D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EEC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3D0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citation">
    <w:name w:val="NP citation"/>
    <w:basedOn w:val="Normal"/>
    <w:rsid w:val="00081981"/>
    <w:pPr>
      <w:ind w:left="1134" w:right="1134" w:firstLine="720"/>
      <w:jc w:val="both"/>
    </w:pPr>
    <w:rPr>
      <w:i/>
      <w:lang w:val="ru-RU"/>
    </w:rPr>
  </w:style>
  <w:style w:type="character" w:styleId="Hyperlink">
    <w:name w:val="Hyperlink"/>
    <w:basedOn w:val="DefaultParagraphFont"/>
    <w:rsid w:val="008D5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6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82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2E1821"/>
    <w:rPr>
      <w:i/>
      <w:iCs/>
    </w:rPr>
  </w:style>
  <w:style w:type="paragraph" w:styleId="Header">
    <w:name w:val="header"/>
    <w:basedOn w:val="Normal"/>
    <w:link w:val="HeaderChar"/>
    <w:rsid w:val="003D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EE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D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EEC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3D0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langs.gatech.edu/study-abroad/SPbSTU-scholarship" TargetMode="External"/><Relationship Id="rId13" Type="http://schemas.openxmlformats.org/officeDocument/2006/relationships/hyperlink" Target="http://www.honorsprogram.gatech.edu/content/student-challenge-fun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dlangs.gatech.edu/projectg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lscholarship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dlangs.gatech.edu/study-abroad/campoamor-scholar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ie.org/Programs/Gilman-Scholarship-Program" TargetMode="External"/><Relationship Id="rId10" Type="http://schemas.openxmlformats.org/officeDocument/2006/relationships/hyperlink" Target="http://www.oie.gatech.edu/oie-administered-scholarshi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oldberg@gatech.edu" TargetMode="External"/><Relationship Id="rId14" Type="http://schemas.openxmlformats.org/officeDocument/2006/relationships/hyperlink" Target="http://www.borenaw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sg185</dc:creator>
  <cp:lastModifiedBy>sg185</cp:lastModifiedBy>
  <cp:revision>8</cp:revision>
  <cp:lastPrinted>2016-08-15T14:09:00Z</cp:lastPrinted>
  <dcterms:created xsi:type="dcterms:W3CDTF">2015-04-01T21:34:00Z</dcterms:created>
  <dcterms:modified xsi:type="dcterms:W3CDTF">2016-10-31T13:18:00Z</dcterms:modified>
</cp:coreProperties>
</file>