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DF0" w:rsidRDefault="00646DF0" w:rsidP="00646DF0">
      <w:pPr>
        <w:spacing w:after="0"/>
        <w:jc w:val="center"/>
      </w:pPr>
      <w:r>
        <w:rPr>
          <w:rFonts w:ascii="Britannic Bold" w:hAnsi="Britannic Bold"/>
          <w:noProof/>
          <w:sz w:val="48"/>
          <w:szCs w:val="48"/>
        </w:rPr>
        <w:drawing>
          <wp:anchor distT="0" distB="0" distL="114300" distR="114300" simplePos="0" relativeHeight="251692032" behindDoc="1" locked="0" layoutInCell="1" allowOverlap="1">
            <wp:simplePos x="0" y="0"/>
            <wp:positionH relativeFrom="column">
              <wp:posOffset>-76200</wp:posOffset>
            </wp:positionH>
            <wp:positionV relativeFrom="paragraph">
              <wp:posOffset>43180</wp:posOffset>
            </wp:positionV>
            <wp:extent cx="1095375" cy="809625"/>
            <wp:effectExtent l="19050" t="0" r="9525" b="0"/>
            <wp:wrapNone/>
            <wp:docPr id="2" name="Picture 1" descr="http://blogs-images.forbes.com/chriswright/files/2014/12/sp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images.forbes.com/chriswright/files/2014/12/spain.png"/>
                    <pic:cNvPicPr>
                      <a:picLocks noChangeAspect="1" noChangeArrowheads="1"/>
                    </pic:cNvPicPr>
                  </pic:nvPicPr>
                  <pic:blipFill>
                    <a:blip r:embed="rId6" cstate="print"/>
                    <a:srcRect/>
                    <a:stretch>
                      <a:fillRect/>
                    </a:stretch>
                  </pic:blipFill>
                  <pic:spPr bwMode="auto">
                    <a:xfrm>
                      <a:off x="0" y="0"/>
                      <a:ext cx="1095375" cy="809625"/>
                    </a:xfrm>
                    <a:prstGeom prst="rect">
                      <a:avLst/>
                    </a:prstGeom>
                    <a:noFill/>
                    <a:ln w="9525">
                      <a:noFill/>
                      <a:miter lim="800000"/>
                      <a:headEnd/>
                      <a:tailEnd/>
                    </a:ln>
                  </pic:spPr>
                </pic:pic>
              </a:graphicData>
            </a:graphic>
          </wp:anchor>
        </w:drawing>
      </w:r>
      <w:r>
        <w:rPr>
          <w:rFonts w:ascii="Britannic Bold" w:hAnsi="Britannic Bold"/>
          <w:noProof/>
          <w:sz w:val="48"/>
          <w:szCs w:val="48"/>
        </w:rPr>
        <w:drawing>
          <wp:anchor distT="0" distB="0" distL="114300" distR="114300" simplePos="0" relativeHeight="251693056" behindDoc="0" locked="0" layoutInCell="1" allowOverlap="1">
            <wp:simplePos x="0" y="0"/>
            <wp:positionH relativeFrom="column">
              <wp:posOffset>6167120</wp:posOffset>
            </wp:positionH>
            <wp:positionV relativeFrom="paragraph">
              <wp:posOffset>-5080</wp:posOffset>
            </wp:positionV>
            <wp:extent cx="790575" cy="857250"/>
            <wp:effectExtent l="0" t="0" r="9525" b="0"/>
            <wp:wrapNone/>
            <wp:docPr id="1" name="Picture 1" descr="http://i.ebayimg.com/00/s/NjQwWDU4OQ==/$(KGrHqJHJCoFCrTfL!eiBQwIBvF9Mg~~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bayimg.com/00/s/NjQwWDU4OQ==/$(KGrHqJHJCoFCrTfL!eiBQwIBvF9Mg~~60_35.JPG"/>
                    <pic:cNvPicPr>
                      <a:picLocks noChangeAspect="1" noChangeArrowheads="1"/>
                    </pic:cNvPicPr>
                  </pic:nvPicPr>
                  <pic:blipFill>
                    <a:blip r:embed="rId7" cstate="print"/>
                    <a:srcRect/>
                    <a:stretch>
                      <a:fillRect/>
                    </a:stretch>
                  </pic:blipFill>
                  <pic:spPr bwMode="auto">
                    <a:xfrm>
                      <a:off x="0" y="0"/>
                      <a:ext cx="790575" cy="857250"/>
                    </a:xfrm>
                    <a:prstGeom prst="rect">
                      <a:avLst/>
                    </a:prstGeom>
                    <a:noFill/>
                    <a:ln w="9525">
                      <a:noFill/>
                      <a:miter lim="800000"/>
                      <a:headEnd/>
                      <a:tailEnd/>
                    </a:ln>
                  </pic:spPr>
                </pic:pic>
              </a:graphicData>
            </a:graphic>
          </wp:anchor>
        </w:drawing>
      </w:r>
      <w:r>
        <w:rPr>
          <w:rFonts w:ascii="Britannic Bold" w:hAnsi="Britannic Bold"/>
          <w:noProof/>
          <w:sz w:val="48"/>
          <w:szCs w:val="48"/>
        </w:rPr>
        <w:drawing>
          <wp:anchor distT="0" distB="0" distL="114300" distR="114300" simplePos="0" relativeHeight="251694080" behindDoc="0" locked="0" layoutInCell="1" allowOverlap="1">
            <wp:simplePos x="0" y="0"/>
            <wp:positionH relativeFrom="column">
              <wp:posOffset>7534274</wp:posOffset>
            </wp:positionH>
            <wp:positionV relativeFrom="paragraph">
              <wp:posOffset>-6181725</wp:posOffset>
            </wp:positionV>
            <wp:extent cx="10004425" cy="7503319"/>
            <wp:effectExtent l="19050" t="0" r="0" b="0"/>
            <wp:wrapNone/>
            <wp:docPr id="9" name="Picture 13" descr="E:\2 TEACHING\Serve Learn Sustain\LBAT Photos to Use\interca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 TEACHING\Serve Learn Sustain\LBAT Photos to Use\intercambio.jpg"/>
                    <pic:cNvPicPr>
                      <a:picLocks noChangeAspect="1" noChangeArrowheads="1"/>
                    </pic:cNvPicPr>
                  </pic:nvPicPr>
                  <pic:blipFill>
                    <a:blip r:embed="rId8" cstate="print"/>
                    <a:srcRect/>
                    <a:stretch>
                      <a:fillRect/>
                    </a:stretch>
                  </pic:blipFill>
                  <pic:spPr bwMode="auto">
                    <a:xfrm>
                      <a:off x="0" y="0"/>
                      <a:ext cx="10004425" cy="7503319"/>
                    </a:xfrm>
                    <a:prstGeom prst="rect">
                      <a:avLst/>
                    </a:prstGeom>
                    <a:noFill/>
                    <a:ln w="9525">
                      <a:noFill/>
                      <a:miter lim="800000"/>
                      <a:headEnd/>
                      <a:tailEnd/>
                    </a:ln>
                  </pic:spPr>
                </pic:pic>
              </a:graphicData>
            </a:graphic>
          </wp:anchor>
        </w:drawing>
      </w:r>
      <w:r w:rsidRPr="00D85516">
        <w:rPr>
          <w:rFonts w:ascii="Britannic Bold" w:hAnsi="Britannic Bold"/>
          <w:sz w:val="48"/>
          <w:szCs w:val="48"/>
        </w:rPr>
        <w:t>Serve</w:t>
      </w:r>
      <w:r w:rsidRPr="00D85516">
        <w:rPr>
          <w:rFonts w:ascii="Comic Sans MS" w:hAnsi="Comic Sans MS"/>
          <w:sz w:val="48"/>
          <w:szCs w:val="48"/>
        </w:rPr>
        <w:t>●</w:t>
      </w:r>
      <w:r w:rsidRPr="00D85516">
        <w:rPr>
          <w:rFonts w:ascii="Britannic Bold" w:hAnsi="Britannic Bold"/>
          <w:sz w:val="48"/>
          <w:szCs w:val="48"/>
        </w:rPr>
        <w:t>Learn</w:t>
      </w:r>
      <w:r w:rsidRPr="00D85516">
        <w:rPr>
          <w:rFonts w:ascii="Comic Sans MS" w:hAnsi="Comic Sans MS"/>
          <w:sz w:val="48"/>
          <w:szCs w:val="48"/>
        </w:rPr>
        <w:t>●</w:t>
      </w:r>
      <w:r w:rsidRPr="00D85516">
        <w:rPr>
          <w:rFonts w:ascii="Britannic Bold" w:hAnsi="Britannic Bold"/>
          <w:sz w:val="48"/>
          <w:szCs w:val="48"/>
        </w:rPr>
        <w:t>Sustain</w:t>
      </w:r>
      <w:r w:rsidRPr="00D85516">
        <w:rPr>
          <w:rFonts w:ascii="Britannic Bold" w:hAnsi="Britannic Bold"/>
          <w:color w:val="0BD0D9" w:themeColor="accent3"/>
          <w:sz w:val="48"/>
          <w:szCs w:val="48"/>
        </w:rPr>
        <w:t xml:space="preserve"> </w:t>
      </w:r>
      <w:r w:rsidRPr="00D85516">
        <w:rPr>
          <w:rFonts w:ascii="Britannic Bold" w:hAnsi="Britannic Bold"/>
          <w:sz w:val="48"/>
          <w:szCs w:val="48"/>
        </w:rPr>
        <w:t>in</w:t>
      </w:r>
      <w:r w:rsidRPr="00200D3E">
        <w:rPr>
          <w:rFonts w:ascii="Britannic Bold" w:hAnsi="Britannic Bold"/>
          <w:color w:val="0BD0D9" w:themeColor="accent3"/>
          <w:sz w:val="56"/>
          <w:szCs w:val="56"/>
        </w:rPr>
        <w:t xml:space="preserve"> </w:t>
      </w:r>
      <w:r w:rsidRPr="00655A30">
        <w:rPr>
          <w:rFonts w:ascii="Brush Script MT" w:hAnsi="Brush Script MT" w:cs="Arabic Typesetting"/>
          <w:b/>
          <w:color w:val="CC0000"/>
          <w:sz w:val="72"/>
          <w:szCs w:val="72"/>
        </w:rPr>
        <w:t>S</w:t>
      </w:r>
      <w:r w:rsidRPr="00655A30">
        <w:rPr>
          <w:rFonts w:ascii="Brush Script MT" w:hAnsi="Brush Script MT" w:cs="Arabic Typesetting"/>
          <w:b/>
          <w:color w:val="FFC000"/>
          <w:sz w:val="72"/>
          <w:szCs w:val="72"/>
        </w:rPr>
        <w:t>p</w:t>
      </w:r>
      <w:r w:rsidRPr="00655A30">
        <w:rPr>
          <w:rFonts w:ascii="Brush Script MT" w:hAnsi="Brush Script MT" w:cs="Arabic Typesetting"/>
          <w:b/>
          <w:color w:val="CC0000"/>
          <w:sz w:val="72"/>
          <w:szCs w:val="72"/>
        </w:rPr>
        <w:t>a</w:t>
      </w:r>
      <w:r w:rsidRPr="00655A30">
        <w:rPr>
          <w:rFonts w:ascii="Brush Script MT" w:hAnsi="Brush Script MT" w:cs="Arabic Typesetting"/>
          <w:b/>
          <w:color w:val="FFC000"/>
          <w:sz w:val="72"/>
          <w:szCs w:val="72"/>
        </w:rPr>
        <w:t>i</w:t>
      </w:r>
      <w:r w:rsidRPr="00655A30">
        <w:rPr>
          <w:rFonts w:ascii="Brush Script MT" w:hAnsi="Brush Script MT" w:cs="Arabic Typesetting"/>
          <w:b/>
          <w:color w:val="CC0000"/>
          <w:sz w:val="72"/>
          <w:szCs w:val="72"/>
        </w:rPr>
        <w:t>n</w:t>
      </w:r>
      <w:r w:rsidRPr="00D85516">
        <w:t xml:space="preserve"> </w:t>
      </w:r>
    </w:p>
    <w:p w:rsidR="00752A67" w:rsidRPr="00752A67" w:rsidRDefault="008223D8" w:rsidP="00BE40B9">
      <w:pPr>
        <w:spacing w:after="0"/>
        <w:jc w:val="center"/>
        <w:rPr>
          <w:rFonts w:ascii="Britannic Bold" w:hAnsi="Britannic Bold"/>
          <w:color w:val="0BD0D9" w:themeColor="accent3"/>
          <w:sz w:val="4"/>
          <w:szCs w:val="4"/>
        </w:rPr>
      </w:pPr>
      <w:r w:rsidRPr="008223D8">
        <w:rPr>
          <w:rFonts w:asciiTheme="majorHAnsi" w:hAnsiTheme="majorHAnsi"/>
          <w:sz w:val="24"/>
          <w:szCs w:val="24"/>
        </w:rPr>
        <w:t>https://modlangs.gatech.edu/lbat/serve-learn-sustain</w:t>
      </w:r>
    </w:p>
    <w:p w:rsidR="005F4EA4" w:rsidRPr="00BA180E" w:rsidRDefault="008619ED" w:rsidP="00A6095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Theme="majorHAnsi" w:hAnsiTheme="majorHAnsi"/>
          <w:sz w:val="32"/>
          <w:szCs w:val="32"/>
        </w:rPr>
      </w:pPr>
      <w:r w:rsidRPr="00BA180E">
        <w:rPr>
          <w:rFonts w:asciiTheme="majorHAnsi" w:hAnsiTheme="majorHAnsi"/>
          <w:sz w:val="32"/>
          <w:szCs w:val="32"/>
        </w:rPr>
        <w:t xml:space="preserve">A </w:t>
      </w:r>
      <w:r w:rsidR="00F437B8">
        <w:rPr>
          <w:rFonts w:asciiTheme="majorHAnsi" w:hAnsiTheme="majorHAnsi"/>
          <w:sz w:val="32"/>
          <w:szCs w:val="32"/>
        </w:rPr>
        <w:t>F</w:t>
      </w:r>
      <w:r w:rsidR="00BE40B9" w:rsidRPr="00BA180E">
        <w:rPr>
          <w:rFonts w:asciiTheme="majorHAnsi" w:hAnsiTheme="majorHAnsi"/>
          <w:sz w:val="32"/>
          <w:szCs w:val="32"/>
        </w:rPr>
        <w:t xml:space="preserve">ACULTY-LED </w:t>
      </w:r>
      <w:r w:rsidRPr="00BA180E">
        <w:rPr>
          <w:rFonts w:asciiTheme="majorHAnsi" w:hAnsiTheme="majorHAnsi"/>
          <w:sz w:val="32"/>
          <w:szCs w:val="32"/>
        </w:rPr>
        <w:t>GT STUDY ABROAD PROGRAM IN SPRING 2</w:t>
      </w:r>
      <w:r w:rsidR="005F4EA4" w:rsidRPr="00BA180E">
        <w:rPr>
          <w:rFonts w:asciiTheme="majorHAnsi" w:hAnsiTheme="majorHAnsi"/>
          <w:sz w:val="32"/>
          <w:szCs w:val="32"/>
        </w:rPr>
        <w:t>01</w:t>
      </w:r>
      <w:r w:rsidR="00F437B8">
        <w:rPr>
          <w:rFonts w:asciiTheme="majorHAnsi" w:hAnsiTheme="majorHAnsi"/>
          <w:sz w:val="32"/>
          <w:szCs w:val="32"/>
        </w:rPr>
        <w:t>9</w:t>
      </w:r>
    </w:p>
    <w:p w:rsidR="00CC6EAA" w:rsidRDefault="006251CA" w:rsidP="00A6095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Theme="majorHAnsi" w:hAnsiTheme="majorHAnsi"/>
          <w:sz w:val="24"/>
          <w:szCs w:val="24"/>
        </w:rPr>
      </w:pPr>
      <w:r w:rsidRPr="00BA180E">
        <w:rPr>
          <w:rFonts w:asciiTheme="majorHAnsi" w:hAnsiTheme="majorHAnsi"/>
          <w:sz w:val="24"/>
          <w:szCs w:val="24"/>
        </w:rPr>
        <w:t xml:space="preserve">January </w:t>
      </w:r>
      <w:r w:rsidR="00F437B8">
        <w:rPr>
          <w:rFonts w:asciiTheme="majorHAnsi" w:hAnsiTheme="majorHAnsi"/>
          <w:sz w:val="24"/>
          <w:szCs w:val="24"/>
        </w:rPr>
        <w:t>6</w:t>
      </w:r>
      <w:r w:rsidRPr="00BA180E">
        <w:rPr>
          <w:rFonts w:asciiTheme="majorHAnsi" w:hAnsiTheme="majorHAnsi"/>
          <w:sz w:val="24"/>
          <w:szCs w:val="24"/>
        </w:rPr>
        <w:t xml:space="preserve"> </w:t>
      </w:r>
      <w:r w:rsidR="00F437B8">
        <w:rPr>
          <w:rFonts w:asciiTheme="majorHAnsi" w:hAnsiTheme="majorHAnsi"/>
          <w:sz w:val="24"/>
          <w:szCs w:val="24"/>
        </w:rPr>
        <w:t xml:space="preserve">- </w:t>
      </w:r>
      <w:r w:rsidRPr="00BA180E">
        <w:rPr>
          <w:rFonts w:asciiTheme="majorHAnsi" w:hAnsiTheme="majorHAnsi"/>
          <w:sz w:val="24"/>
          <w:szCs w:val="24"/>
        </w:rPr>
        <w:t xml:space="preserve">May </w:t>
      </w:r>
      <w:r w:rsidR="00646DF0">
        <w:rPr>
          <w:rFonts w:asciiTheme="majorHAnsi" w:hAnsiTheme="majorHAnsi"/>
          <w:sz w:val="24"/>
          <w:szCs w:val="24"/>
        </w:rPr>
        <w:t>2</w:t>
      </w:r>
      <w:r w:rsidR="005E6E39" w:rsidRPr="00BA180E">
        <w:rPr>
          <w:rFonts w:asciiTheme="majorHAnsi" w:hAnsiTheme="majorHAnsi"/>
          <w:sz w:val="24"/>
          <w:szCs w:val="24"/>
        </w:rPr>
        <w:t>,</w:t>
      </w:r>
      <w:r w:rsidRPr="00BA180E">
        <w:rPr>
          <w:rFonts w:asciiTheme="majorHAnsi" w:hAnsiTheme="majorHAnsi"/>
          <w:sz w:val="24"/>
          <w:szCs w:val="24"/>
        </w:rPr>
        <w:t xml:space="preserve"> 201</w:t>
      </w:r>
      <w:r w:rsidR="00F437B8">
        <w:rPr>
          <w:rFonts w:asciiTheme="majorHAnsi" w:hAnsiTheme="majorHAnsi"/>
          <w:sz w:val="24"/>
          <w:szCs w:val="24"/>
        </w:rPr>
        <w:t>9</w:t>
      </w:r>
      <w:r w:rsidRPr="00BA180E">
        <w:rPr>
          <w:rFonts w:asciiTheme="majorHAnsi" w:hAnsiTheme="majorHAnsi"/>
          <w:sz w:val="24"/>
          <w:szCs w:val="24"/>
        </w:rPr>
        <w:t xml:space="preserve"> – Granada, Spain</w:t>
      </w:r>
      <w:r w:rsidR="00BA180E" w:rsidRPr="00BA180E">
        <w:rPr>
          <w:rFonts w:asciiTheme="majorHAnsi" w:hAnsiTheme="majorHAnsi"/>
          <w:sz w:val="24"/>
          <w:szCs w:val="24"/>
        </w:rPr>
        <w:t xml:space="preserve"> </w:t>
      </w:r>
      <w:r w:rsidR="00BA180E" w:rsidRPr="00D85516">
        <w:rPr>
          <w:rFonts w:asciiTheme="majorHAnsi" w:hAnsiTheme="majorHAnsi"/>
          <w:sz w:val="16"/>
          <w:szCs w:val="16"/>
        </w:rPr>
        <w:t>●</w:t>
      </w:r>
      <w:r w:rsidR="00BA180E" w:rsidRPr="00BA180E">
        <w:rPr>
          <w:rFonts w:asciiTheme="majorHAnsi" w:hAnsiTheme="majorHAnsi"/>
          <w:sz w:val="24"/>
          <w:szCs w:val="24"/>
        </w:rPr>
        <w:t xml:space="preserve"> 12 to 15 Spanish credits</w:t>
      </w:r>
    </w:p>
    <w:p w:rsidR="008619ED" w:rsidRDefault="008619ED" w:rsidP="00A6095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Theme="majorHAnsi" w:hAnsiTheme="majorHAnsi"/>
          <w:sz w:val="24"/>
          <w:szCs w:val="24"/>
        </w:rPr>
      </w:pPr>
      <w:r w:rsidRPr="00BA180E">
        <w:rPr>
          <w:rFonts w:asciiTheme="majorHAnsi" w:hAnsiTheme="majorHAnsi"/>
          <w:sz w:val="24"/>
          <w:szCs w:val="24"/>
        </w:rPr>
        <w:t>Program Director: Dr. Kelly Comfort, Associate Professor of Spanish in the School of Modern Languages</w:t>
      </w:r>
    </w:p>
    <w:p w:rsidR="00CC6EAA" w:rsidRPr="00CC6EAA" w:rsidRDefault="00CC6EAA" w:rsidP="00CC6EAA">
      <w:pPr>
        <w:spacing w:after="0" w:line="240" w:lineRule="auto"/>
        <w:jc w:val="center"/>
        <w:rPr>
          <w:rFonts w:asciiTheme="majorHAnsi" w:hAnsiTheme="majorHAnsi"/>
          <w:sz w:val="10"/>
          <w:szCs w:val="10"/>
        </w:rPr>
      </w:pPr>
    </w:p>
    <w:p w:rsidR="00646DF0" w:rsidRDefault="00646DF0" w:rsidP="00646DF0">
      <w:pPr>
        <w:jc w:val="center"/>
        <w:rPr>
          <w:rFonts w:asciiTheme="majorHAnsi" w:hAnsiTheme="majorHAnsi"/>
          <w:sz w:val="28"/>
          <w:szCs w:val="28"/>
        </w:rPr>
      </w:pPr>
      <w:r>
        <w:rPr>
          <w:rFonts w:asciiTheme="majorHAnsi" w:hAnsiTheme="majorHAnsi"/>
          <w:noProof/>
          <w:sz w:val="28"/>
          <w:szCs w:val="28"/>
        </w:rPr>
        <w:drawing>
          <wp:anchor distT="0" distB="0" distL="114300" distR="114300" simplePos="0" relativeHeight="251696128" behindDoc="0" locked="0" layoutInCell="1" allowOverlap="1">
            <wp:simplePos x="0" y="0"/>
            <wp:positionH relativeFrom="column">
              <wp:posOffset>5114920</wp:posOffset>
            </wp:positionH>
            <wp:positionV relativeFrom="paragraph">
              <wp:posOffset>34925</wp:posOffset>
            </wp:positionV>
            <wp:extent cx="1800225" cy="1042400"/>
            <wp:effectExtent l="0" t="0" r="0" b="5715"/>
            <wp:wrapNone/>
            <wp:docPr id="7" name="Picture 7" descr="http://www.dimedondeir.com/wp-content/uploads/2010/06/sierrane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medondeir.com/wp-content/uploads/2010/06/sierranevada.jpg"/>
                    <pic:cNvPicPr>
                      <a:picLocks noChangeAspect="1" noChangeArrowheads="1"/>
                    </pic:cNvPicPr>
                  </pic:nvPicPr>
                  <pic:blipFill>
                    <a:blip r:embed="rId9" cstate="print"/>
                    <a:srcRect/>
                    <a:stretch>
                      <a:fillRect/>
                    </a:stretch>
                  </pic:blipFill>
                  <pic:spPr bwMode="auto">
                    <a:xfrm>
                      <a:off x="0" y="0"/>
                      <a:ext cx="1800225" cy="1042400"/>
                    </a:xfrm>
                    <a:prstGeom prst="rect">
                      <a:avLst/>
                    </a:prstGeom>
                    <a:noFill/>
                    <a:ln w="9525">
                      <a:noFill/>
                      <a:miter lim="800000"/>
                      <a:headEnd/>
                      <a:tailEnd/>
                    </a:ln>
                  </pic:spPr>
                </pic:pic>
              </a:graphicData>
            </a:graphic>
          </wp:anchor>
        </w:drawing>
      </w:r>
      <w:r>
        <w:rPr>
          <w:rFonts w:asciiTheme="majorHAnsi" w:hAnsiTheme="majorHAnsi"/>
          <w:noProof/>
          <w:sz w:val="28"/>
          <w:szCs w:val="28"/>
        </w:rPr>
        <w:drawing>
          <wp:anchor distT="0" distB="0" distL="114300" distR="114300" simplePos="0" relativeHeight="251698176" behindDoc="0" locked="0" layoutInCell="1" allowOverlap="1">
            <wp:simplePos x="0" y="0"/>
            <wp:positionH relativeFrom="column">
              <wp:posOffset>4371974</wp:posOffset>
            </wp:positionH>
            <wp:positionV relativeFrom="paragraph">
              <wp:posOffset>45403</wp:posOffset>
            </wp:positionV>
            <wp:extent cx="1052941" cy="1030605"/>
            <wp:effectExtent l="0" t="0" r="0" b="0"/>
            <wp:wrapNone/>
            <wp:docPr id="19" name="Picture 19" descr="https://385e281c53d80c958c4a-d460ce610c7fad6b3cb1da8c31b5ee8e.ssl.cf2.rackcdn.com/photos/Granada/ORU8xqWIchgdTlsMh7gcHduDK6b21k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85e281c53d80c958c4a-d460ce610c7fad6b3cb1da8c31b5ee8e.ssl.cf2.rackcdn.com/photos/Granada/ORU8xqWIchgdTlsMh7gcHduDK6b21kRp.jpg"/>
                    <pic:cNvPicPr>
                      <a:picLocks noChangeAspect="1" noChangeArrowheads="1"/>
                    </pic:cNvPicPr>
                  </pic:nvPicPr>
                  <pic:blipFill>
                    <a:blip r:embed="rId10" cstate="print"/>
                    <a:srcRect/>
                    <a:stretch>
                      <a:fillRect/>
                    </a:stretch>
                  </pic:blipFill>
                  <pic:spPr bwMode="auto">
                    <a:xfrm>
                      <a:off x="0" y="0"/>
                      <a:ext cx="1054361" cy="1031995"/>
                    </a:xfrm>
                    <a:prstGeom prst="rect">
                      <a:avLst/>
                    </a:prstGeom>
                    <a:noFill/>
                    <a:ln w="9525">
                      <a:noFill/>
                      <a:miter lim="800000"/>
                      <a:headEnd/>
                      <a:tailEnd/>
                    </a:ln>
                  </pic:spPr>
                </pic:pic>
              </a:graphicData>
            </a:graphic>
          </wp:anchor>
        </w:drawing>
      </w:r>
      <w:r>
        <w:rPr>
          <w:rFonts w:asciiTheme="majorHAnsi" w:hAnsiTheme="majorHAnsi"/>
          <w:noProof/>
          <w:sz w:val="28"/>
          <w:szCs w:val="28"/>
        </w:rPr>
        <w:drawing>
          <wp:anchor distT="0" distB="0" distL="114300" distR="114300" simplePos="0" relativeHeight="251697152" behindDoc="0" locked="0" layoutInCell="1" allowOverlap="1">
            <wp:simplePos x="0" y="0"/>
            <wp:positionH relativeFrom="column">
              <wp:posOffset>2686570</wp:posOffset>
            </wp:positionH>
            <wp:positionV relativeFrom="paragraph">
              <wp:posOffset>48260</wp:posOffset>
            </wp:positionV>
            <wp:extent cx="1685925" cy="1030288"/>
            <wp:effectExtent l="0" t="0" r="0" b="0"/>
            <wp:wrapNone/>
            <wp:docPr id="13" name="Picture 13" descr="http://www.brown.edu/academics/college/special-programs/international-study/sites/brown.edu.academics.college.special-programs.international-study/files/images/Alhambra%201%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rown.edu/academics/college/special-programs/international-study/sites/brown.edu.academics.college.special-programs.international-study/files/images/Alhambra%201%20-%20Copy.jpg"/>
                    <pic:cNvPicPr>
                      <a:picLocks noChangeAspect="1" noChangeArrowheads="1"/>
                    </pic:cNvPicPr>
                  </pic:nvPicPr>
                  <pic:blipFill>
                    <a:blip r:embed="rId11" cstate="print"/>
                    <a:srcRect/>
                    <a:stretch>
                      <a:fillRect/>
                    </a:stretch>
                  </pic:blipFill>
                  <pic:spPr bwMode="auto">
                    <a:xfrm>
                      <a:off x="0" y="0"/>
                      <a:ext cx="1685925" cy="1030288"/>
                    </a:xfrm>
                    <a:prstGeom prst="rect">
                      <a:avLst/>
                    </a:prstGeom>
                    <a:noFill/>
                    <a:ln w="9525">
                      <a:noFill/>
                      <a:miter lim="800000"/>
                      <a:headEnd/>
                      <a:tailEnd/>
                    </a:ln>
                  </pic:spPr>
                </pic:pic>
              </a:graphicData>
            </a:graphic>
          </wp:anchor>
        </w:drawing>
      </w:r>
      <w:r w:rsidR="008223D8">
        <w:rPr>
          <w:rFonts w:asciiTheme="majorHAnsi" w:hAnsiTheme="majorHAnsi"/>
          <w:noProof/>
          <w:sz w:val="28"/>
          <w:szCs w:val="28"/>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36195</wp:posOffset>
                </wp:positionV>
                <wp:extent cx="6967220" cy="1033780"/>
                <wp:effectExtent l="19050" t="19050" r="508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7220" cy="103378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2C1B8" id="Rectangle 2" o:spid="_x0000_s1026" style="position:absolute;margin-left:-4.85pt;margin-top:2.85pt;width:548.6pt;height:8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" filled="f" strokecolor="#c00000" strokeweight="2.25pt"/>
            </w:pict>
          </mc:Fallback>
        </mc:AlternateContent>
      </w:r>
      <w:r>
        <w:rPr>
          <w:rFonts w:asciiTheme="majorHAnsi" w:hAnsiTheme="majorHAnsi"/>
          <w:noProof/>
          <w:sz w:val="28"/>
          <w:szCs w:val="28"/>
        </w:rPr>
        <w:drawing>
          <wp:anchor distT="0" distB="0" distL="114300" distR="114300" simplePos="0" relativeHeight="251699200" behindDoc="0" locked="0" layoutInCell="1" allowOverlap="1">
            <wp:simplePos x="0" y="0"/>
            <wp:positionH relativeFrom="column">
              <wp:posOffset>-66675</wp:posOffset>
            </wp:positionH>
            <wp:positionV relativeFrom="paragraph">
              <wp:posOffset>26670</wp:posOffset>
            </wp:positionV>
            <wp:extent cx="1513205" cy="1052195"/>
            <wp:effectExtent l="19050" t="0" r="0" b="0"/>
            <wp:wrapNone/>
            <wp:docPr id="3" name="Picture 4" descr="http://www.beachcomberpete.com/travelogue/wp-content/uploads/2011/09/Cathedral-of-Granada-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achcomberpete.com/travelogue/wp-content/uploads/2011/09/Cathedral-of-Granada-Spain.jpg"/>
                    <pic:cNvPicPr>
                      <a:picLocks noChangeAspect="1" noChangeArrowheads="1"/>
                    </pic:cNvPicPr>
                  </pic:nvPicPr>
                  <pic:blipFill>
                    <a:blip r:embed="rId12" cstate="print"/>
                    <a:srcRect/>
                    <a:stretch>
                      <a:fillRect/>
                    </a:stretch>
                  </pic:blipFill>
                  <pic:spPr bwMode="auto">
                    <a:xfrm>
                      <a:off x="0" y="0"/>
                      <a:ext cx="1513205" cy="1052195"/>
                    </a:xfrm>
                    <a:prstGeom prst="rect">
                      <a:avLst/>
                    </a:prstGeom>
                    <a:noFill/>
                    <a:ln w="9525">
                      <a:noFill/>
                      <a:miter lim="800000"/>
                      <a:headEnd/>
                      <a:tailEnd/>
                    </a:ln>
                  </pic:spPr>
                </pic:pic>
              </a:graphicData>
            </a:graphic>
          </wp:anchor>
        </w:drawing>
      </w:r>
      <w:r>
        <w:rPr>
          <w:rFonts w:asciiTheme="majorHAnsi" w:hAnsiTheme="majorHAnsi"/>
          <w:noProof/>
          <w:sz w:val="28"/>
          <w:szCs w:val="28"/>
        </w:rPr>
        <w:drawing>
          <wp:anchor distT="0" distB="0" distL="114300" distR="114300" simplePos="0" relativeHeight="251700224" behindDoc="0" locked="0" layoutInCell="1" allowOverlap="1">
            <wp:simplePos x="0" y="0"/>
            <wp:positionH relativeFrom="column">
              <wp:posOffset>1376363</wp:posOffset>
            </wp:positionH>
            <wp:positionV relativeFrom="paragraph">
              <wp:posOffset>21908</wp:posOffset>
            </wp:positionV>
            <wp:extent cx="1414462" cy="1057275"/>
            <wp:effectExtent l="19050" t="0" r="0" b="0"/>
            <wp:wrapNone/>
            <wp:docPr id="10" name="Picture 10" descr="https://photos.travelblog.org/Photos/1408/9019/f/35606-Centro-de-Lenguas-Moderna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travelblog.org/Photos/1408/9019/f/35606-Centro-de-Lenguas-Modernas-0.jpg"/>
                    <pic:cNvPicPr>
                      <a:picLocks noChangeAspect="1" noChangeArrowheads="1"/>
                    </pic:cNvPicPr>
                  </pic:nvPicPr>
                  <pic:blipFill>
                    <a:blip r:embed="rId13" cstate="print"/>
                    <a:srcRect/>
                    <a:stretch>
                      <a:fillRect/>
                    </a:stretch>
                  </pic:blipFill>
                  <pic:spPr bwMode="auto">
                    <a:xfrm>
                      <a:off x="0" y="0"/>
                      <a:ext cx="1414462" cy="1057275"/>
                    </a:xfrm>
                    <a:prstGeom prst="rect">
                      <a:avLst/>
                    </a:prstGeom>
                    <a:noFill/>
                    <a:ln w="9525">
                      <a:noFill/>
                      <a:miter lim="800000"/>
                      <a:headEnd/>
                      <a:tailEnd/>
                    </a:ln>
                  </pic:spPr>
                </pic:pic>
              </a:graphicData>
            </a:graphic>
          </wp:anchor>
        </w:drawing>
      </w:r>
    </w:p>
    <w:p w:rsidR="00646DF0" w:rsidRPr="00200D3E" w:rsidRDefault="00646DF0" w:rsidP="00646DF0">
      <w:pPr>
        <w:jc w:val="center"/>
        <w:rPr>
          <w:rFonts w:asciiTheme="majorHAnsi" w:hAnsiTheme="majorHAnsi"/>
          <w:sz w:val="16"/>
          <w:szCs w:val="16"/>
        </w:rPr>
      </w:pPr>
    </w:p>
    <w:p w:rsidR="00BE40B9" w:rsidRDefault="00BE40B9" w:rsidP="008619ED">
      <w:pPr>
        <w:jc w:val="center"/>
        <w:rPr>
          <w:rFonts w:asciiTheme="majorHAnsi" w:hAnsiTheme="majorHAnsi"/>
          <w:sz w:val="28"/>
          <w:szCs w:val="28"/>
        </w:rPr>
      </w:pPr>
    </w:p>
    <w:p w:rsidR="00CC6EAA" w:rsidRPr="00CC6EAA" w:rsidRDefault="00CC6EAA" w:rsidP="00646DF0">
      <w:pPr>
        <w:spacing w:after="0" w:line="240" w:lineRule="auto"/>
        <w:rPr>
          <w:rFonts w:asciiTheme="majorHAnsi" w:hAnsiTheme="majorHAnsi"/>
          <w:sz w:val="10"/>
          <w:szCs w:val="10"/>
        </w:rPr>
      </w:pPr>
    </w:p>
    <w:p w:rsidR="00A45875" w:rsidRDefault="008223D8" w:rsidP="005E6E39">
      <w:pPr>
        <w:spacing w:after="0" w:line="240" w:lineRule="auto"/>
        <w:jc w:val="center"/>
        <w:rPr>
          <w:rFonts w:asciiTheme="majorHAnsi" w:hAnsiTheme="majorHAnsi"/>
          <w:sz w:val="28"/>
          <w:szCs w:val="28"/>
        </w:rPr>
      </w:pPr>
      <w:r>
        <w:rPr>
          <w:rFonts w:asciiTheme="majorHAnsi" w:hAnsiTheme="majorHAnsi"/>
          <w:i/>
          <w:noProof/>
          <w:sz w:val="20"/>
          <w:szCs w:val="20"/>
          <w:highlight w:val="yellow"/>
        </w:rPr>
        <mc:AlternateContent>
          <mc:Choice Requires="wps">
            <w:drawing>
              <wp:anchor distT="0" distB="0" distL="114300" distR="114300" simplePos="0" relativeHeight="251678720" behindDoc="0" locked="0" layoutInCell="1" allowOverlap="1">
                <wp:simplePos x="0" y="0"/>
                <wp:positionH relativeFrom="column">
                  <wp:posOffset>-61595</wp:posOffset>
                </wp:positionH>
                <wp:positionV relativeFrom="paragraph">
                  <wp:posOffset>57150</wp:posOffset>
                </wp:positionV>
                <wp:extent cx="6967220" cy="447675"/>
                <wp:effectExtent l="19050" t="19050" r="5080" b="95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220" cy="447675"/>
                        </a:xfrm>
                        <a:prstGeom prst="rect">
                          <a:avLst/>
                        </a:prstGeom>
                        <a:solidFill>
                          <a:srgbClr val="C00000"/>
                        </a:solidFill>
                        <a:ln w="28575">
                          <a:solidFill>
                            <a:srgbClr val="FFC000"/>
                          </a:solidFill>
                          <a:miter lim="800000"/>
                          <a:headEnd/>
                          <a:tailEnd/>
                        </a:ln>
                      </wps:spPr>
                      <wps:txbx>
                        <w:txbxContent>
                          <w:p w:rsidR="00A45875" w:rsidRPr="00A45875" w:rsidRDefault="00A45875" w:rsidP="00A45875">
                            <w:pPr>
                              <w:jc w:val="center"/>
                              <w:rPr>
                                <w:color w:val="FFC000"/>
                                <w:sz w:val="36"/>
                                <w:szCs w:val="36"/>
                              </w:rPr>
                            </w:pPr>
                            <w:r w:rsidRPr="00A45875">
                              <w:rPr>
                                <w:rFonts w:ascii="Brush Script MT" w:hAnsi="Brush Script MT"/>
                                <w:color w:val="FFC000"/>
                                <w:sz w:val="36"/>
                                <w:szCs w:val="36"/>
                              </w:rPr>
                              <w:t xml:space="preserve">Experiential </w:t>
                            </w:r>
                            <w:r w:rsidR="000A0450">
                              <w:rPr>
                                <w:rFonts w:ascii="Brush Script MT" w:hAnsi="Brush Script MT"/>
                                <w:color w:val="FFC000"/>
                                <w:sz w:val="36"/>
                                <w:szCs w:val="36"/>
                              </w:rPr>
                              <w:t>Education</w:t>
                            </w:r>
                            <w:r w:rsidRPr="00A45875">
                              <w:rPr>
                                <w:rFonts w:ascii="Brush Script MT" w:hAnsi="Brush Script MT"/>
                                <w:color w:val="FFC000"/>
                                <w:sz w:val="36"/>
                                <w:szCs w:val="36"/>
                              </w:rPr>
                              <w:t xml:space="preserve"> </w:t>
                            </w:r>
                            <w:r w:rsidR="00785FA9" w:rsidRPr="00A45875">
                              <w:rPr>
                                <w:rFonts w:ascii="Comic Sans MS" w:hAnsi="Comic Sans MS"/>
                                <w:color w:val="FFC000"/>
                                <w:sz w:val="36"/>
                                <w:szCs w:val="36"/>
                              </w:rPr>
                              <w:t>●</w:t>
                            </w:r>
                            <w:r w:rsidR="00785FA9">
                              <w:rPr>
                                <w:rFonts w:ascii="Comic Sans MS" w:hAnsi="Comic Sans MS"/>
                                <w:color w:val="FFC000"/>
                                <w:sz w:val="36"/>
                                <w:szCs w:val="36"/>
                              </w:rPr>
                              <w:t xml:space="preserve"> </w:t>
                            </w:r>
                            <w:r w:rsidR="00785FA9" w:rsidRPr="00A45875">
                              <w:rPr>
                                <w:rFonts w:ascii="Brush Script MT" w:hAnsi="Brush Script MT"/>
                                <w:color w:val="FFC000"/>
                                <w:sz w:val="36"/>
                                <w:szCs w:val="36"/>
                              </w:rPr>
                              <w:t>Service-Learning</w:t>
                            </w:r>
                            <w:r w:rsidR="00785FA9">
                              <w:rPr>
                                <w:rFonts w:ascii="Brush Script MT" w:hAnsi="Brush Script MT"/>
                                <w:color w:val="FFC000"/>
                                <w:sz w:val="36"/>
                                <w:szCs w:val="36"/>
                              </w:rPr>
                              <w:t xml:space="preserve"> </w:t>
                            </w:r>
                            <w:r w:rsidR="00785FA9" w:rsidRPr="00A45875">
                              <w:rPr>
                                <w:rFonts w:ascii="Comic Sans MS" w:hAnsi="Comic Sans MS"/>
                                <w:color w:val="FFC000"/>
                                <w:sz w:val="36"/>
                                <w:szCs w:val="36"/>
                              </w:rPr>
                              <w:t>●</w:t>
                            </w:r>
                            <w:r w:rsidR="00785FA9" w:rsidRPr="00A45875">
                              <w:rPr>
                                <w:rFonts w:ascii="Brush Script MT" w:hAnsi="Brush Script MT"/>
                                <w:color w:val="FFC000"/>
                                <w:sz w:val="36"/>
                                <w:szCs w:val="36"/>
                              </w:rPr>
                              <w:t xml:space="preserve"> </w:t>
                            </w:r>
                            <w:r w:rsidRPr="00A45875">
                              <w:rPr>
                                <w:rFonts w:ascii="Brush Script MT" w:hAnsi="Brush Script MT"/>
                                <w:color w:val="FFC000"/>
                                <w:sz w:val="36"/>
                                <w:szCs w:val="36"/>
                              </w:rPr>
                              <w:t xml:space="preserve">Total Immersion </w:t>
                            </w:r>
                            <w:r w:rsidRPr="00A45875">
                              <w:rPr>
                                <w:rFonts w:ascii="Comic Sans MS" w:hAnsi="Comic Sans MS"/>
                                <w:color w:val="FFC000"/>
                                <w:sz w:val="36"/>
                                <w:szCs w:val="36"/>
                              </w:rPr>
                              <w:t>●</w:t>
                            </w:r>
                            <w:r w:rsidRPr="00A45875">
                              <w:rPr>
                                <w:rFonts w:ascii="Brush Script MT" w:hAnsi="Brush Script MT"/>
                                <w:color w:val="FFC000"/>
                                <w:sz w:val="36"/>
                                <w:szCs w:val="36"/>
                              </w:rPr>
                              <w:t xml:space="preserve"> Conversation Partners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5pt;margin-top:4.5pt;width:548.6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" fillcolor="#c00000" strokecolor="#ffc000" strokeweight="2.25pt">
                <v:textbox>
                  <w:txbxContent>
                    <w:p w:rsidR="00A45875" w:rsidRPr="00A45875" w:rsidRDefault="00A45875" w:rsidP="00A45875">
                      <w:pPr>
                        <w:jc w:val="center"/>
                        <w:rPr>
                          <w:color w:val="FFC000"/>
                          <w:sz w:val="36"/>
                          <w:szCs w:val="36"/>
                        </w:rPr>
                      </w:pPr>
                      <w:r w:rsidRPr="00A45875">
                        <w:rPr>
                          <w:rFonts w:ascii="Brush Script MT" w:hAnsi="Brush Script MT"/>
                          <w:color w:val="FFC000"/>
                          <w:sz w:val="36"/>
                          <w:szCs w:val="36"/>
                        </w:rPr>
                        <w:t xml:space="preserve">Experiential </w:t>
                      </w:r>
                      <w:r w:rsidR="000A0450">
                        <w:rPr>
                          <w:rFonts w:ascii="Brush Script MT" w:hAnsi="Brush Script MT"/>
                          <w:color w:val="FFC000"/>
                          <w:sz w:val="36"/>
                          <w:szCs w:val="36"/>
                        </w:rPr>
                        <w:t>Education</w:t>
                      </w:r>
                      <w:r w:rsidRPr="00A45875">
                        <w:rPr>
                          <w:rFonts w:ascii="Brush Script MT" w:hAnsi="Brush Script MT"/>
                          <w:color w:val="FFC000"/>
                          <w:sz w:val="36"/>
                          <w:szCs w:val="36"/>
                        </w:rPr>
                        <w:t xml:space="preserve"> </w:t>
                      </w:r>
                      <w:r w:rsidR="00785FA9" w:rsidRPr="00A45875">
                        <w:rPr>
                          <w:rFonts w:ascii="Comic Sans MS" w:hAnsi="Comic Sans MS"/>
                          <w:color w:val="FFC000"/>
                          <w:sz w:val="36"/>
                          <w:szCs w:val="36"/>
                        </w:rPr>
                        <w:t>●</w:t>
                      </w:r>
                      <w:r w:rsidR="00785FA9">
                        <w:rPr>
                          <w:rFonts w:ascii="Comic Sans MS" w:hAnsi="Comic Sans MS"/>
                          <w:color w:val="FFC000"/>
                          <w:sz w:val="36"/>
                          <w:szCs w:val="36"/>
                        </w:rPr>
                        <w:t xml:space="preserve"> </w:t>
                      </w:r>
                      <w:r w:rsidR="00785FA9" w:rsidRPr="00A45875">
                        <w:rPr>
                          <w:rFonts w:ascii="Brush Script MT" w:hAnsi="Brush Script MT"/>
                          <w:color w:val="FFC000"/>
                          <w:sz w:val="36"/>
                          <w:szCs w:val="36"/>
                        </w:rPr>
                        <w:t>Service-Learning</w:t>
                      </w:r>
                      <w:r w:rsidR="00785FA9">
                        <w:rPr>
                          <w:rFonts w:ascii="Brush Script MT" w:hAnsi="Brush Script MT"/>
                          <w:color w:val="FFC000"/>
                          <w:sz w:val="36"/>
                          <w:szCs w:val="36"/>
                        </w:rPr>
                        <w:t xml:space="preserve"> </w:t>
                      </w:r>
                      <w:r w:rsidR="00785FA9" w:rsidRPr="00A45875">
                        <w:rPr>
                          <w:rFonts w:ascii="Comic Sans MS" w:hAnsi="Comic Sans MS"/>
                          <w:color w:val="FFC000"/>
                          <w:sz w:val="36"/>
                          <w:szCs w:val="36"/>
                        </w:rPr>
                        <w:t>●</w:t>
                      </w:r>
                      <w:r w:rsidR="00785FA9" w:rsidRPr="00A45875">
                        <w:rPr>
                          <w:rFonts w:ascii="Brush Script MT" w:hAnsi="Brush Script MT"/>
                          <w:color w:val="FFC000"/>
                          <w:sz w:val="36"/>
                          <w:szCs w:val="36"/>
                        </w:rPr>
                        <w:t xml:space="preserve"> </w:t>
                      </w:r>
                      <w:r w:rsidRPr="00A45875">
                        <w:rPr>
                          <w:rFonts w:ascii="Brush Script MT" w:hAnsi="Brush Script MT"/>
                          <w:color w:val="FFC000"/>
                          <w:sz w:val="36"/>
                          <w:szCs w:val="36"/>
                        </w:rPr>
                        <w:t xml:space="preserve">Total Immersion </w:t>
                      </w:r>
                      <w:r w:rsidRPr="00A45875">
                        <w:rPr>
                          <w:rFonts w:ascii="Comic Sans MS" w:hAnsi="Comic Sans MS"/>
                          <w:color w:val="FFC000"/>
                          <w:sz w:val="36"/>
                          <w:szCs w:val="36"/>
                        </w:rPr>
                        <w:t>●</w:t>
                      </w:r>
                      <w:r w:rsidRPr="00A45875">
                        <w:rPr>
                          <w:rFonts w:ascii="Brush Script MT" w:hAnsi="Brush Script MT"/>
                          <w:color w:val="FFC000"/>
                          <w:sz w:val="36"/>
                          <w:szCs w:val="36"/>
                        </w:rPr>
                        <w:t xml:space="preserve"> Conversation Partners </w:t>
                      </w:r>
                    </w:p>
                  </w:txbxContent>
                </v:textbox>
              </v:shape>
            </w:pict>
          </mc:Fallback>
        </mc:AlternateContent>
      </w:r>
    </w:p>
    <w:p w:rsidR="0065512F" w:rsidRDefault="0065512F" w:rsidP="005E6E39">
      <w:pPr>
        <w:spacing w:after="0" w:line="240" w:lineRule="auto"/>
        <w:jc w:val="center"/>
        <w:rPr>
          <w:rFonts w:asciiTheme="majorHAnsi" w:hAnsiTheme="majorHAnsi"/>
          <w:sz w:val="28"/>
          <w:szCs w:val="28"/>
        </w:rPr>
      </w:pPr>
    </w:p>
    <w:p w:rsidR="0065512F" w:rsidRDefault="0065512F" w:rsidP="005E6E39">
      <w:pPr>
        <w:spacing w:after="0" w:line="240" w:lineRule="auto"/>
        <w:jc w:val="center"/>
        <w:rPr>
          <w:rFonts w:asciiTheme="majorHAnsi" w:hAnsiTheme="majorHAnsi"/>
          <w:sz w:val="28"/>
          <w:szCs w:val="28"/>
        </w:rPr>
      </w:pPr>
    </w:p>
    <w:tbl>
      <w:tblPr>
        <w:tblStyle w:val="TableGrid"/>
        <w:tblW w:w="11016" w:type="dxa"/>
        <w:tblLayout w:type="fixed"/>
        <w:tblLook w:val="04A0" w:firstRow="1" w:lastRow="0" w:firstColumn="1" w:lastColumn="0" w:noHBand="0" w:noVBand="1"/>
      </w:tblPr>
      <w:tblGrid>
        <w:gridCol w:w="1638"/>
        <w:gridCol w:w="7920"/>
        <w:gridCol w:w="1458"/>
      </w:tblGrid>
      <w:tr w:rsidR="00D27093" w:rsidTr="00F020AF">
        <w:tc>
          <w:tcPr>
            <w:tcW w:w="1638" w:type="dxa"/>
            <w:shd w:val="clear" w:color="auto" w:fill="auto"/>
          </w:tcPr>
          <w:p w:rsidR="00D27093" w:rsidRPr="008937FB" w:rsidRDefault="00D27093" w:rsidP="00BE40B9">
            <w:pPr>
              <w:jc w:val="center"/>
              <w:rPr>
                <w:rFonts w:asciiTheme="majorHAnsi" w:hAnsiTheme="majorHAnsi"/>
                <w:b/>
                <w:sz w:val="40"/>
                <w:szCs w:val="40"/>
              </w:rPr>
            </w:pPr>
            <w:r w:rsidRPr="008937FB">
              <w:rPr>
                <w:rFonts w:asciiTheme="majorHAnsi" w:hAnsiTheme="majorHAnsi"/>
                <w:b/>
                <w:sz w:val="40"/>
                <w:szCs w:val="40"/>
              </w:rPr>
              <w:t>Serve</w:t>
            </w:r>
          </w:p>
          <w:p w:rsidR="00D27093" w:rsidRPr="008937FB" w:rsidRDefault="00D27093" w:rsidP="005E6E39">
            <w:pPr>
              <w:jc w:val="center"/>
              <w:rPr>
                <w:rFonts w:asciiTheme="majorHAnsi" w:hAnsiTheme="majorHAnsi"/>
                <w:b/>
                <w:sz w:val="40"/>
                <w:szCs w:val="40"/>
              </w:rPr>
            </w:pPr>
          </w:p>
        </w:tc>
        <w:tc>
          <w:tcPr>
            <w:tcW w:w="7920" w:type="dxa"/>
            <w:shd w:val="clear" w:color="auto" w:fill="auto"/>
          </w:tcPr>
          <w:p w:rsidR="00D27093" w:rsidRPr="00752A67" w:rsidRDefault="00D27093" w:rsidP="00785FA9">
            <w:pPr>
              <w:jc w:val="center"/>
              <w:rPr>
                <w:rFonts w:asciiTheme="majorHAnsi" w:hAnsiTheme="majorHAnsi"/>
                <w:b/>
                <w:sz w:val="24"/>
                <w:szCs w:val="24"/>
              </w:rPr>
            </w:pPr>
            <w:r w:rsidRPr="00752A67">
              <w:rPr>
                <w:rFonts w:asciiTheme="majorHAnsi" w:hAnsiTheme="majorHAnsi"/>
                <w:b/>
                <w:sz w:val="24"/>
                <w:szCs w:val="24"/>
              </w:rPr>
              <w:t xml:space="preserve">SPAN </w:t>
            </w:r>
            <w:r w:rsidR="00CC6EAA">
              <w:rPr>
                <w:rFonts w:asciiTheme="majorHAnsi" w:hAnsiTheme="majorHAnsi"/>
                <w:b/>
                <w:sz w:val="24"/>
                <w:szCs w:val="24"/>
              </w:rPr>
              <w:t>415</w:t>
            </w:r>
            <w:r w:rsidR="00F437B8">
              <w:rPr>
                <w:rFonts w:asciiTheme="majorHAnsi" w:hAnsiTheme="majorHAnsi"/>
                <w:b/>
                <w:sz w:val="24"/>
                <w:szCs w:val="24"/>
              </w:rPr>
              <w:t>6</w:t>
            </w:r>
            <w:r w:rsidR="00CC6EAA">
              <w:rPr>
                <w:rFonts w:asciiTheme="majorHAnsi" w:hAnsiTheme="majorHAnsi"/>
                <w:b/>
                <w:sz w:val="24"/>
                <w:szCs w:val="24"/>
              </w:rPr>
              <w:t xml:space="preserve"> and 415</w:t>
            </w:r>
            <w:r w:rsidR="00F437B8">
              <w:rPr>
                <w:rFonts w:asciiTheme="majorHAnsi" w:hAnsiTheme="majorHAnsi"/>
                <w:b/>
                <w:sz w:val="24"/>
                <w:szCs w:val="24"/>
              </w:rPr>
              <w:t>7</w:t>
            </w:r>
            <w:r w:rsidRPr="00752A67">
              <w:rPr>
                <w:rFonts w:asciiTheme="majorHAnsi" w:hAnsiTheme="majorHAnsi"/>
                <w:b/>
                <w:sz w:val="24"/>
                <w:szCs w:val="24"/>
              </w:rPr>
              <w:t xml:space="preserve"> </w:t>
            </w:r>
            <w:r w:rsidR="00CC6EAA">
              <w:rPr>
                <w:rFonts w:asciiTheme="majorHAnsi" w:hAnsiTheme="majorHAnsi"/>
                <w:b/>
                <w:sz w:val="24"/>
                <w:szCs w:val="24"/>
              </w:rPr>
              <w:t>–</w:t>
            </w:r>
            <w:r w:rsidRPr="00752A67">
              <w:rPr>
                <w:rFonts w:asciiTheme="majorHAnsi" w:hAnsiTheme="majorHAnsi"/>
                <w:b/>
                <w:sz w:val="24"/>
                <w:szCs w:val="24"/>
              </w:rPr>
              <w:t xml:space="preserve"> </w:t>
            </w:r>
            <w:r w:rsidR="00CC6EAA">
              <w:rPr>
                <w:rFonts w:asciiTheme="majorHAnsi" w:hAnsiTheme="majorHAnsi"/>
                <w:b/>
                <w:sz w:val="24"/>
                <w:szCs w:val="24"/>
              </w:rPr>
              <w:t>Spanish Service-Learning Abroad I and II</w:t>
            </w:r>
          </w:p>
          <w:p w:rsidR="00D27093" w:rsidRPr="00752A67" w:rsidRDefault="00D27093" w:rsidP="00F020AF">
            <w:pPr>
              <w:jc w:val="both"/>
              <w:rPr>
                <w:rFonts w:asciiTheme="majorHAnsi" w:hAnsiTheme="majorHAnsi"/>
                <w:sz w:val="20"/>
                <w:szCs w:val="20"/>
              </w:rPr>
            </w:pPr>
            <w:r w:rsidRPr="00752A67">
              <w:rPr>
                <w:rFonts w:asciiTheme="majorHAnsi" w:hAnsiTheme="majorHAnsi"/>
                <w:sz w:val="20"/>
                <w:szCs w:val="20"/>
              </w:rPr>
              <w:t xml:space="preserve">Students complete service projects in local schools, </w:t>
            </w:r>
            <w:r>
              <w:rPr>
                <w:rFonts w:asciiTheme="majorHAnsi" w:hAnsiTheme="majorHAnsi"/>
                <w:sz w:val="20"/>
                <w:szCs w:val="20"/>
              </w:rPr>
              <w:t xml:space="preserve">hospitals, </w:t>
            </w:r>
            <w:r w:rsidRPr="00752A67">
              <w:rPr>
                <w:rFonts w:asciiTheme="majorHAnsi" w:hAnsiTheme="majorHAnsi"/>
                <w:sz w:val="20"/>
                <w:szCs w:val="20"/>
              </w:rPr>
              <w:t>non-profits, NGOs, and businesses. To the extent possible, students’ professional and career interests will be matched with the volunteer site.  Students may choose a 3-</w:t>
            </w:r>
            <w:r>
              <w:rPr>
                <w:rFonts w:asciiTheme="majorHAnsi" w:hAnsiTheme="majorHAnsi"/>
                <w:sz w:val="20"/>
                <w:szCs w:val="20"/>
              </w:rPr>
              <w:t xml:space="preserve">credit </w:t>
            </w:r>
            <w:r w:rsidRPr="00752A67">
              <w:rPr>
                <w:rFonts w:asciiTheme="majorHAnsi" w:hAnsiTheme="majorHAnsi"/>
                <w:sz w:val="20"/>
                <w:szCs w:val="20"/>
              </w:rPr>
              <w:t>or 6-credit option</w:t>
            </w:r>
            <w:r>
              <w:rPr>
                <w:rFonts w:asciiTheme="majorHAnsi" w:hAnsiTheme="majorHAnsi"/>
                <w:sz w:val="20"/>
                <w:szCs w:val="20"/>
              </w:rPr>
              <w:t xml:space="preserve"> and volunteer </w:t>
            </w:r>
            <w:r w:rsidR="001B133F">
              <w:rPr>
                <w:rFonts w:asciiTheme="majorHAnsi" w:hAnsiTheme="majorHAnsi"/>
                <w:sz w:val="20"/>
                <w:szCs w:val="20"/>
              </w:rPr>
              <w:t xml:space="preserve">a total of </w:t>
            </w:r>
            <w:r>
              <w:rPr>
                <w:rFonts w:asciiTheme="majorHAnsi" w:hAnsiTheme="majorHAnsi"/>
                <w:sz w:val="20"/>
                <w:szCs w:val="20"/>
              </w:rPr>
              <w:t>4</w:t>
            </w:r>
            <w:r w:rsidR="00F020AF">
              <w:rPr>
                <w:rFonts w:asciiTheme="majorHAnsi" w:hAnsiTheme="majorHAnsi"/>
                <w:sz w:val="20"/>
                <w:szCs w:val="20"/>
              </w:rPr>
              <w:t>2</w:t>
            </w:r>
            <w:r>
              <w:rPr>
                <w:rFonts w:asciiTheme="majorHAnsi" w:hAnsiTheme="majorHAnsi"/>
                <w:sz w:val="20"/>
                <w:szCs w:val="20"/>
              </w:rPr>
              <w:t xml:space="preserve"> or </w:t>
            </w:r>
            <w:r w:rsidR="00F020AF">
              <w:rPr>
                <w:rFonts w:asciiTheme="majorHAnsi" w:hAnsiTheme="majorHAnsi"/>
                <w:sz w:val="20"/>
                <w:szCs w:val="20"/>
              </w:rPr>
              <w:t xml:space="preserve">120 </w:t>
            </w:r>
            <w:r w:rsidR="00785FA9">
              <w:rPr>
                <w:rFonts w:asciiTheme="majorHAnsi" w:hAnsiTheme="majorHAnsi"/>
                <w:sz w:val="20"/>
                <w:szCs w:val="20"/>
              </w:rPr>
              <w:t>hours, respectively</w:t>
            </w:r>
            <w:r w:rsidR="007C7BF1">
              <w:rPr>
                <w:rFonts w:asciiTheme="majorHAnsi" w:hAnsiTheme="majorHAnsi"/>
                <w:sz w:val="20"/>
                <w:szCs w:val="20"/>
              </w:rPr>
              <w:t>,</w:t>
            </w:r>
            <w:r w:rsidR="00785FA9">
              <w:rPr>
                <w:rFonts w:asciiTheme="majorHAnsi" w:hAnsiTheme="majorHAnsi"/>
                <w:sz w:val="20"/>
                <w:szCs w:val="20"/>
              </w:rPr>
              <w:t xml:space="preserve"> in addition to weekly class meetings.</w:t>
            </w:r>
          </w:p>
        </w:tc>
        <w:tc>
          <w:tcPr>
            <w:tcW w:w="1458" w:type="dxa"/>
            <w:shd w:val="clear" w:color="auto" w:fill="auto"/>
          </w:tcPr>
          <w:p w:rsidR="00D27093" w:rsidRPr="00752A67" w:rsidRDefault="00D27093" w:rsidP="00200D3E">
            <w:pPr>
              <w:jc w:val="center"/>
              <w:rPr>
                <w:rFonts w:asciiTheme="majorHAnsi" w:hAnsiTheme="majorHAnsi"/>
                <w:b/>
                <w:sz w:val="24"/>
                <w:szCs w:val="24"/>
              </w:rPr>
            </w:pPr>
            <w:r w:rsidRPr="00752A67">
              <w:rPr>
                <w:rFonts w:asciiTheme="majorHAnsi" w:hAnsiTheme="majorHAnsi"/>
                <w:b/>
                <w:sz w:val="24"/>
                <w:szCs w:val="24"/>
              </w:rPr>
              <w:t>3 credits</w:t>
            </w:r>
          </w:p>
          <w:p w:rsidR="00D27093" w:rsidRPr="00752A67" w:rsidRDefault="00D27093" w:rsidP="00200D3E">
            <w:pPr>
              <w:jc w:val="center"/>
              <w:rPr>
                <w:rFonts w:asciiTheme="majorHAnsi" w:hAnsiTheme="majorHAnsi"/>
                <w:b/>
                <w:sz w:val="24"/>
                <w:szCs w:val="24"/>
              </w:rPr>
            </w:pPr>
            <w:r w:rsidRPr="00752A67">
              <w:rPr>
                <w:rFonts w:asciiTheme="majorHAnsi" w:hAnsiTheme="majorHAnsi"/>
                <w:b/>
                <w:sz w:val="24"/>
                <w:szCs w:val="24"/>
              </w:rPr>
              <w:t>or</w:t>
            </w:r>
          </w:p>
          <w:p w:rsidR="00D27093" w:rsidRPr="00752A67" w:rsidRDefault="00D27093" w:rsidP="00200D3E">
            <w:pPr>
              <w:jc w:val="center"/>
              <w:rPr>
                <w:rFonts w:asciiTheme="majorHAnsi" w:hAnsiTheme="majorHAnsi"/>
                <w:b/>
                <w:sz w:val="24"/>
                <w:szCs w:val="24"/>
              </w:rPr>
            </w:pPr>
            <w:r w:rsidRPr="00752A67">
              <w:rPr>
                <w:rFonts w:asciiTheme="majorHAnsi" w:hAnsiTheme="majorHAnsi"/>
                <w:b/>
                <w:sz w:val="24"/>
                <w:szCs w:val="24"/>
              </w:rPr>
              <w:t>6 credits</w:t>
            </w:r>
          </w:p>
        </w:tc>
      </w:tr>
      <w:tr w:rsidR="00D27093" w:rsidTr="00F020AF">
        <w:tc>
          <w:tcPr>
            <w:tcW w:w="1638" w:type="dxa"/>
            <w:shd w:val="clear" w:color="auto" w:fill="auto"/>
          </w:tcPr>
          <w:p w:rsidR="00D27093" w:rsidRPr="008937FB" w:rsidRDefault="00D27093" w:rsidP="00BE40B9">
            <w:pPr>
              <w:jc w:val="center"/>
              <w:rPr>
                <w:rFonts w:asciiTheme="majorHAnsi" w:hAnsiTheme="majorHAnsi"/>
                <w:b/>
                <w:sz w:val="40"/>
                <w:szCs w:val="40"/>
              </w:rPr>
            </w:pPr>
            <w:r w:rsidRPr="008937FB">
              <w:rPr>
                <w:rFonts w:asciiTheme="majorHAnsi" w:hAnsiTheme="majorHAnsi"/>
                <w:b/>
                <w:sz w:val="40"/>
                <w:szCs w:val="40"/>
              </w:rPr>
              <w:t>Learn</w:t>
            </w:r>
          </w:p>
          <w:p w:rsidR="00D27093" w:rsidRPr="008937FB" w:rsidRDefault="00D27093" w:rsidP="00AE546A">
            <w:pPr>
              <w:jc w:val="center"/>
              <w:rPr>
                <w:rFonts w:asciiTheme="majorHAnsi" w:hAnsiTheme="majorHAnsi"/>
                <w:b/>
                <w:sz w:val="40"/>
                <w:szCs w:val="40"/>
              </w:rPr>
            </w:pPr>
          </w:p>
        </w:tc>
        <w:tc>
          <w:tcPr>
            <w:tcW w:w="7920" w:type="dxa"/>
            <w:shd w:val="clear" w:color="auto" w:fill="auto"/>
          </w:tcPr>
          <w:p w:rsidR="00D27093" w:rsidRPr="00752A67" w:rsidRDefault="00D27093" w:rsidP="00785FA9">
            <w:pPr>
              <w:jc w:val="center"/>
              <w:rPr>
                <w:rFonts w:asciiTheme="majorHAnsi" w:hAnsiTheme="majorHAnsi"/>
                <w:b/>
                <w:sz w:val="24"/>
                <w:szCs w:val="24"/>
              </w:rPr>
            </w:pPr>
            <w:r w:rsidRPr="00752A67">
              <w:rPr>
                <w:rFonts w:asciiTheme="majorHAnsi" w:hAnsiTheme="majorHAnsi"/>
                <w:b/>
                <w:sz w:val="24"/>
                <w:szCs w:val="24"/>
              </w:rPr>
              <w:t>SPAN 3</w:t>
            </w:r>
            <w:r w:rsidR="00F437B8">
              <w:rPr>
                <w:rFonts w:asciiTheme="majorHAnsi" w:hAnsiTheme="majorHAnsi"/>
                <w:b/>
                <w:sz w:val="24"/>
                <w:szCs w:val="24"/>
              </w:rPr>
              <w:t>151</w:t>
            </w:r>
            <w:r w:rsidRPr="00752A67">
              <w:rPr>
                <w:rFonts w:asciiTheme="majorHAnsi" w:hAnsiTheme="majorHAnsi"/>
                <w:b/>
                <w:sz w:val="24"/>
                <w:szCs w:val="24"/>
              </w:rPr>
              <w:t xml:space="preserve"> - Conversation Practicum</w:t>
            </w:r>
          </w:p>
          <w:p w:rsidR="00D27093" w:rsidRPr="00752A67" w:rsidRDefault="00D27093" w:rsidP="00CC6EAA">
            <w:pPr>
              <w:jc w:val="both"/>
              <w:rPr>
                <w:rFonts w:asciiTheme="majorHAnsi" w:hAnsiTheme="majorHAnsi"/>
                <w:sz w:val="20"/>
                <w:szCs w:val="20"/>
              </w:rPr>
            </w:pPr>
            <w:r w:rsidRPr="00752A67">
              <w:rPr>
                <w:rFonts w:asciiTheme="majorHAnsi" w:hAnsiTheme="majorHAnsi"/>
                <w:sz w:val="20"/>
                <w:szCs w:val="20"/>
              </w:rPr>
              <w:t>Th</w:t>
            </w:r>
            <w:r w:rsidR="00CC6EAA">
              <w:rPr>
                <w:rFonts w:asciiTheme="majorHAnsi" w:hAnsiTheme="majorHAnsi"/>
                <w:sz w:val="20"/>
                <w:szCs w:val="20"/>
              </w:rPr>
              <w:t xml:space="preserve">is </w:t>
            </w:r>
            <w:r w:rsidRPr="00752A67">
              <w:rPr>
                <w:rFonts w:asciiTheme="majorHAnsi" w:hAnsiTheme="majorHAnsi"/>
                <w:sz w:val="20"/>
                <w:szCs w:val="20"/>
              </w:rPr>
              <w:t xml:space="preserve">course combines current event discussion with ongoing conversation practice.  </w:t>
            </w:r>
            <w:r>
              <w:rPr>
                <w:rFonts w:asciiTheme="majorHAnsi" w:hAnsiTheme="majorHAnsi"/>
                <w:sz w:val="20"/>
                <w:szCs w:val="20"/>
              </w:rPr>
              <w:t>S</w:t>
            </w:r>
            <w:r w:rsidRPr="00752A67">
              <w:rPr>
                <w:rFonts w:asciiTheme="majorHAnsi" w:hAnsiTheme="majorHAnsi"/>
                <w:sz w:val="20"/>
                <w:szCs w:val="20"/>
              </w:rPr>
              <w:t>tudents participate in</w:t>
            </w:r>
            <w:r w:rsidR="00785FA9">
              <w:rPr>
                <w:rFonts w:asciiTheme="majorHAnsi" w:hAnsiTheme="majorHAnsi"/>
                <w:sz w:val="20"/>
                <w:szCs w:val="20"/>
              </w:rPr>
              <w:t xml:space="preserve"> in-class discussions and debates as well as</w:t>
            </w:r>
            <w:r w:rsidRPr="00752A67">
              <w:rPr>
                <w:rFonts w:asciiTheme="majorHAnsi" w:hAnsiTheme="majorHAnsi"/>
                <w:sz w:val="20"/>
                <w:szCs w:val="20"/>
              </w:rPr>
              <w:t xml:space="preserve"> three weekly language exchange</w:t>
            </w:r>
            <w:r>
              <w:rPr>
                <w:rFonts w:asciiTheme="majorHAnsi" w:hAnsiTheme="majorHAnsi"/>
                <w:sz w:val="20"/>
                <w:szCs w:val="20"/>
              </w:rPr>
              <w:t xml:space="preserve"> experiences with</w:t>
            </w:r>
            <w:r w:rsidRPr="00752A67">
              <w:rPr>
                <w:rFonts w:asciiTheme="majorHAnsi" w:hAnsiTheme="majorHAnsi"/>
                <w:sz w:val="20"/>
                <w:szCs w:val="20"/>
              </w:rPr>
              <w:t xml:space="preserve"> (1) Spanish university students, (2) </w:t>
            </w:r>
            <w:r w:rsidR="00785FA9">
              <w:rPr>
                <w:rFonts w:asciiTheme="majorHAnsi" w:hAnsiTheme="majorHAnsi"/>
                <w:sz w:val="20"/>
                <w:szCs w:val="20"/>
              </w:rPr>
              <w:t xml:space="preserve">local </w:t>
            </w:r>
            <w:r>
              <w:rPr>
                <w:rFonts w:asciiTheme="majorHAnsi" w:hAnsiTheme="majorHAnsi"/>
                <w:sz w:val="20"/>
                <w:szCs w:val="20"/>
              </w:rPr>
              <w:t>homestay famil</w:t>
            </w:r>
            <w:r w:rsidR="00785FA9">
              <w:rPr>
                <w:rFonts w:asciiTheme="majorHAnsi" w:hAnsiTheme="majorHAnsi"/>
                <w:sz w:val="20"/>
                <w:szCs w:val="20"/>
              </w:rPr>
              <w:t>i</w:t>
            </w:r>
            <w:r>
              <w:rPr>
                <w:rFonts w:asciiTheme="majorHAnsi" w:hAnsiTheme="majorHAnsi"/>
                <w:sz w:val="20"/>
                <w:szCs w:val="20"/>
              </w:rPr>
              <w:t>es, and (3</w:t>
            </w:r>
            <w:r w:rsidRPr="00752A67">
              <w:rPr>
                <w:rFonts w:asciiTheme="majorHAnsi" w:hAnsiTheme="majorHAnsi"/>
                <w:sz w:val="20"/>
                <w:szCs w:val="20"/>
              </w:rPr>
              <w:t xml:space="preserve">) </w:t>
            </w:r>
            <w:r w:rsidR="00785FA9">
              <w:rPr>
                <w:rFonts w:asciiTheme="majorHAnsi" w:hAnsiTheme="majorHAnsi"/>
                <w:sz w:val="20"/>
                <w:szCs w:val="20"/>
              </w:rPr>
              <w:t xml:space="preserve">native </w:t>
            </w:r>
            <w:r w:rsidRPr="00752A67">
              <w:rPr>
                <w:rFonts w:asciiTheme="majorHAnsi" w:hAnsiTheme="majorHAnsi"/>
                <w:sz w:val="20"/>
                <w:szCs w:val="20"/>
              </w:rPr>
              <w:t>Spanish senior citizens.</w:t>
            </w:r>
          </w:p>
        </w:tc>
        <w:tc>
          <w:tcPr>
            <w:tcW w:w="1458" w:type="dxa"/>
            <w:shd w:val="clear" w:color="auto" w:fill="auto"/>
          </w:tcPr>
          <w:p w:rsidR="00D27093" w:rsidRPr="00752A67" w:rsidRDefault="00F020AF" w:rsidP="00BE40B9">
            <w:pPr>
              <w:jc w:val="center"/>
              <w:rPr>
                <w:rFonts w:asciiTheme="majorHAnsi" w:hAnsiTheme="majorHAnsi"/>
                <w:b/>
                <w:sz w:val="24"/>
                <w:szCs w:val="24"/>
              </w:rPr>
            </w:pPr>
            <w:r>
              <w:rPr>
                <w:rFonts w:asciiTheme="majorHAnsi" w:hAnsiTheme="majorHAnsi"/>
                <w:b/>
                <w:sz w:val="24"/>
                <w:szCs w:val="24"/>
              </w:rPr>
              <w:t>3</w:t>
            </w:r>
            <w:r w:rsidR="00D27093" w:rsidRPr="00752A67">
              <w:rPr>
                <w:rFonts w:asciiTheme="majorHAnsi" w:hAnsiTheme="majorHAnsi"/>
                <w:b/>
                <w:sz w:val="24"/>
                <w:szCs w:val="24"/>
              </w:rPr>
              <w:t xml:space="preserve"> credits</w:t>
            </w:r>
          </w:p>
        </w:tc>
      </w:tr>
      <w:tr w:rsidR="00F020AF" w:rsidTr="00F020AF">
        <w:trPr>
          <w:trHeight w:val="870"/>
        </w:trPr>
        <w:tc>
          <w:tcPr>
            <w:tcW w:w="1638" w:type="dxa"/>
            <w:vMerge w:val="restart"/>
            <w:shd w:val="clear" w:color="auto" w:fill="auto"/>
          </w:tcPr>
          <w:p w:rsidR="00F020AF" w:rsidRPr="008937FB" w:rsidRDefault="00F020AF" w:rsidP="00BE40B9">
            <w:pPr>
              <w:jc w:val="center"/>
              <w:rPr>
                <w:rFonts w:asciiTheme="majorHAnsi" w:hAnsiTheme="majorHAnsi"/>
                <w:b/>
                <w:sz w:val="40"/>
                <w:szCs w:val="40"/>
              </w:rPr>
            </w:pPr>
            <w:r w:rsidRPr="008937FB">
              <w:rPr>
                <w:rFonts w:asciiTheme="majorHAnsi" w:hAnsiTheme="majorHAnsi"/>
                <w:b/>
                <w:sz w:val="40"/>
                <w:szCs w:val="40"/>
              </w:rPr>
              <w:t>Sustain</w:t>
            </w:r>
          </w:p>
          <w:p w:rsidR="00F020AF" w:rsidRPr="008937FB" w:rsidRDefault="00F020AF" w:rsidP="00BE40B9">
            <w:pPr>
              <w:jc w:val="center"/>
              <w:rPr>
                <w:rFonts w:asciiTheme="majorHAnsi" w:hAnsiTheme="majorHAnsi"/>
                <w:b/>
                <w:sz w:val="40"/>
                <w:szCs w:val="40"/>
              </w:rPr>
            </w:pPr>
          </w:p>
        </w:tc>
        <w:tc>
          <w:tcPr>
            <w:tcW w:w="7920" w:type="dxa"/>
            <w:shd w:val="clear" w:color="auto" w:fill="auto"/>
          </w:tcPr>
          <w:p w:rsidR="00F020AF" w:rsidRPr="00752A67" w:rsidRDefault="00F020AF" w:rsidP="00785FA9">
            <w:pPr>
              <w:jc w:val="center"/>
              <w:rPr>
                <w:rFonts w:asciiTheme="majorHAnsi" w:hAnsiTheme="majorHAnsi"/>
                <w:b/>
                <w:sz w:val="24"/>
                <w:szCs w:val="24"/>
              </w:rPr>
            </w:pPr>
            <w:r w:rsidRPr="00752A67">
              <w:rPr>
                <w:rFonts w:asciiTheme="majorHAnsi" w:hAnsiTheme="majorHAnsi"/>
                <w:b/>
                <w:sz w:val="24"/>
                <w:szCs w:val="24"/>
              </w:rPr>
              <w:t>SPAN 4693 - Sustainability in Spain</w:t>
            </w:r>
          </w:p>
          <w:p w:rsidR="00F020AF" w:rsidRPr="00752A67" w:rsidRDefault="00F020AF" w:rsidP="00F020AF">
            <w:pPr>
              <w:jc w:val="both"/>
              <w:rPr>
                <w:rFonts w:asciiTheme="majorHAnsi" w:hAnsiTheme="majorHAnsi"/>
                <w:sz w:val="20"/>
                <w:szCs w:val="20"/>
              </w:rPr>
            </w:pPr>
            <w:r w:rsidRPr="00752A67">
              <w:rPr>
                <w:rFonts w:asciiTheme="majorHAnsi" w:hAnsiTheme="majorHAnsi"/>
                <w:sz w:val="20"/>
                <w:szCs w:val="20"/>
              </w:rPr>
              <w:t xml:space="preserve">This course focuses on the </w:t>
            </w:r>
            <w:r>
              <w:rPr>
                <w:rFonts w:asciiTheme="majorHAnsi" w:hAnsiTheme="majorHAnsi"/>
                <w:sz w:val="20"/>
                <w:szCs w:val="20"/>
              </w:rPr>
              <w:t>economic</w:t>
            </w:r>
            <w:r w:rsidRPr="00752A67">
              <w:rPr>
                <w:rFonts w:asciiTheme="majorHAnsi" w:hAnsiTheme="majorHAnsi"/>
                <w:sz w:val="20"/>
                <w:szCs w:val="20"/>
              </w:rPr>
              <w:t xml:space="preserve"> and environmental dimensions of sustainability studies in the Spanish context.  The course includes site visits, field work, </w:t>
            </w:r>
            <w:r>
              <w:rPr>
                <w:rFonts w:asciiTheme="majorHAnsi" w:hAnsiTheme="majorHAnsi"/>
                <w:sz w:val="20"/>
                <w:szCs w:val="20"/>
              </w:rPr>
              <w:t>and group travel throughout Spain to examine energy, land, and water use as well as examples of sustainable business, architecture, agriculture, and tourism</w:t>
            </w:r>
            <w:r w:rsidRPr="00752A67">
              <w:rPr>
                <w:rFonts w:asciiTheme="majorHAnsi" w:hAnsiTheme="majorHAnsi"/>
                <w:sz w:val="20"/>
                <w:szCs w:val="20"/>
              </w:rPr>
              <w:t xml:space="preserve">.  </w:t>
            </w:r>
          </w:p>
        </w:tc>
        <w:tc>
          <w:tcPr>
            <w:tcW w:w="1458" w:type="dxa"/>
            <w:shd w:val="clear" w:color="auto" w:fill="auto"/>
          </w:tcPr>
          <w:p w:rsidR="00F020AF" w:rsidRDefault="00F020AF" w:rsidP="00BE40B9">
            <w:pPr>
              <w:jc w:val="center"/>
              <w:rPr>
                <w:rFonts w:asciiTheme="majorHAnsi" w:hAnsiTheme="majorHAnsi"/>
                <w:b/>
                <w:sz w:val="24"/>
                <w:szCs w:val="24"/>
              </w:rPr>
            </w:pPr>
            <w:r w:rsidRPr="00752A67">
              <w:rPr>
                <w:rFonts w:asciiTheme="majorHAnsi" w:hAnsiTheme="majorHAnsi"/>
                <w:b/>
                <w:sz w:val="24"/>
                <w:szCs w:val="24"/>
              </w:rPr>
              <w:t>3 credits</w:t>
            </w:r>
          </w:p>
          <w:p w:rsidR="00F020AF" w:rsidRDefault="00F020AF" w:rsidP="00BE40B9">
            <w:pPr>
              <w:jc w:val="center"/>
              <w:rPr>
                <w:rFonts w:asciiTheme="majorHAnsi" w:hAnsiTheme="majorHAnsi"/>
                <w:b/>
                <w:sz w:val="24"/>
                <w:szCs w:val="24"/>
              </w:rPr>
            </w:pPr>
          </w:p>
          <w:p w:rsidR="00F020AF" w:rsidRDefault="00F020AF" w:rsidP="00F020AF">
            <w:pPr>
              <w:rPr>
                <w:rFonts w:asciiTheme="majorHAnsi" w:hAnsiTheme="majorHAnsi"/>
                <w:b/>
                <w:sz w:val="24"/>
                <w:szCs w:val="24"/>
              </w:rPr>
            </w:pPr>
          </w:p>
          <w:p w:rsidR="00F020AF" w:rsidRPr="00752A67" w:rsidRDefault="00F020AF" w:rsidP="00BE40B9">
            <w:pPr>
              <w:jc w:val="center"/>
              <w:rPr>
                <w:rFonts w:asciiTheme="majorHAnsi" w:hAnsiTheme="majorHAnsi"/>
                <w:b/>
                <w:sz w:val="24"/>
                <w:szCs w:val="24"/>
              </w:rPr>
            </w:pPr>
          </w:p>
        </w:tc>
      </w:tr>
      <w:tr w:rsidR="00F020AF" w:rsidTr="00F020AF">
        <w:trPr>
          <w:trHeight w:val="869"/>
        </w:trPr>
        <w:tc>
          <w:tcPr>
            <w:tcW w:w="1638" w:type="dxa"/>
            <w:vMerge/>
            <w:shd w:val="clear" w:color="auto" w:fill="auto"/>
          </w:tcPr>
          <w:p w:rsidR="00F020AF" w:rsidRPr="008937FB" w:rsidRDefault="00F020AF" w:rsidP="00BE40B9">
            <w:pPr>
              <w:jc w:val="center"/>
              <w:rPr>
                <w:rFonts w:asciiTheme="majorHAnsi" w:hAnsiTheme="majorHAnsi"/>
                <w:b/>
                <w:sz w:val="40"/>
                <w:szCs w:val="40"/>
              </w:rPr>
            </w:pPr>
          </w:p>
        </w:tc>
        <w:tc>
          <w:tcPr>
            <w:tcW w:w="7920" w:type="dxa"/>
            <w:shd w:val="clear" w:color="auto" w:fill="auto"/>
          </w:tcPr>
          <w:p w:rsidR="00F020AF" w:rsidRPr="00F020AF" w:rsidRDefault="00F020AF" w:rsidP="00F020AF">
            <w:pPr>
              <w:jc w:val="center"/>
              <w:rPr>
                <w:rFonts w:asciiTheme="majorHAnsi" w:hAnsiTheme="majorHAnsi" w:cstheme="majorHAnsi"/>
                <w:b/>
                <w:sz w:val="24"/>
                <w:szCs w:val="24"/>
              </w:rPr>
            </w:pPr>
            <w:r w:rsidRPr="00F020AF">
              <w:rPr>
                <w:rFonts w:asciiTheme="majorHAnsi" w:hAnsiTheme="majorHAnsi" w:cstheme="majorHAnsi"/>
                <w:b/>
                <w:sz w:val="24"/>
                <w:szCs w:val="24"/>
              </w:rPr>
              <w:t>SPAN 4</w:t>
            </w:r>
            <w:r w:rsidR="00F437B8">
              <w:rPr>
                <w:rFonts w:asciiTheme="majorHAnsi" w:hAnsiTheme="majorHAnsi" w:cstheme="majorHAnsi"/>
                <w:b/>
                <w:sz w:val="24"/>
                <w:szCs w:val="24"/>
              </w:rPr>
              <w:t>158</w:t>
            </w:r>
            <w:r w:rsidRPr="00F020AF">
              <w:rPr>
                <w:rFonts w:asciiTheme="majorHAnsi" w:hAnsiTheme="majorHAnsi" w:cstheme="majorHAnsi"/>
                <w:b/>
                <w:sz w:val="24"/>
                <w:szCs w:val="24"/>
              </w:rPr>
              <w:t xml:space="preserve"> - Social, Cultural, and Linguistic Diversity in Spain</w:t>
            </w:r>
          </w:p>
          <w:p w:rsidR="00F020AF" w:rsidRPr="00752A67" w:rsidRDefault="00F020AF" w:rsidP="00F020AF">
            <w:pPr>
              <w:jc w:val="both"/>
              <w:rPr>
                <w:rFonts w:asciiTheme="majorHAnsi" w:hAnsiTheme="majorHAnsi"/>
                <w:b/>
                <w:sz w:val="24"/>
                <w:szCs w:val="24"/>
              </w:rPr>
            </w:pPr>
            <w:r>
              <w:rPr>
                <w:rFonts w:asciiTheme="majorHAnsi" w:hAnsiTheme="majorHAnsi"/>
                <w:sz w:val="20"/>
                <w:szCs w:val="20"/>
              </w:rPr>
              <w:t>This course examines the social, cultural, and linguistic dimensions of sustainability and the concepts of diversity and equity in the Spanish context.  The course includes field work and group research projects focused on understanding Spain’s national and regional identity, its independence and separatist movements, its promotion of co-national languages, and its policies of inclusion/exclusion and social equity/inequity.</w:t>
            </w:r>
          </w:p>
        </w:tc>
        <w:tc>
          <w:tcPr>
            <w:tcW w:w="1458" w:type="dxa"/>
            <w:shd w:val="clear" w:color="auto" w:fill="auto"/>
          </w:tcPr>
          <w:p w:rsidR="00F020AF" w:rsidRPr="00752A67" w:rsidRDefault="00F020AF" w:rsidP="00BE40B9">
            <w:pPr>
              <w:jc w:val="center"/>
              <w:rPr>
                <w:rFonts w:asciiTheme="majorHAnsi" w:hAnsiTheme="majorHAnsi"/>
                <w:b/>
                <w:sz w:val="24"/>
                <w:szCs w:val="24"/>
              </w:rPr>
            </w:pPr>
            <w:r>
              <w:rPr>
                <w:rFonts w:asciiTheme="majorHAnsi" w:hAnsiTheme="majorHAnsi"/>
                <w:b/>
                <w:sz w:val="24"/>
                <w:szCs w:val="24"/>
              </w:rPr>
              <w:t>3 credits</w:t>
            </w:r>
          </w:p>
        </w:tc>
      </w:tr>
    </w:tbl>
    <w:p w:rsidR="005F4EA4" w:rsidRPr="00005E36" w:rsidRDefault="008223D8" w:rsidP="0065512F">
      <w:pPr>
        <w:spacing w:after="0"/>
        <w:jc w:val="center"/>
        <w:rPr>
          <w:rFonts w:asciiTheme="majorHAnsi" w:hAnsiTheme="majorHAnsi"/>
          <w:b/>
        </w:rPr>
      </w:pPr>
      <w:r>
        <w:rPr>
          <w:rFonts w:asciiTheme="majorHAnsi" w:hAnsiTheme="majorHAnsi"/>
          <w:b/>
          <w:noProof/>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108585</wp:posOffset>
                </wp:positionV>
                <wp:extent cx="1642745" cy="207200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072005"/>
                        </a:xfrm>
                        <a:prstGeom prst="rect">
                          <a:avLst/>
                        </a:prstGeom>
                        <a:solidFill>
                          <a:srgbClr val="FFC000"/>
                        </a:solidFill>
                        <a:ln w="12700">
                          <a:solidFill>
                            <a:srgbClr val="C00000"/>
                          </a:solidFill>
                          <a:miter lim="800000"/>
                          <a:headEnd/>
                          <a:tailEnd/>
                        </a:ln>
                      </wps:spPr>
                      <wps:txbx>
                        <w:txbxContent>
                          <w:p w:rsidR="0065512F" w:rsidRPr="00F437B8" w:rsidRDefault="0065512F" w:rsidP="00005E36">
                            <w:pPr>
                              <w:spacing w:after="0"/>
                              <w:rPr>
                                <w:rFonts w:asciiTheme="majorHAnsi" w:hAnsiTheme="majorHAnsi"/>
                                <w:b/>
                                <w:sz w:val="20"/>
                                <w:szCs w:val="20"/>
                              </w:rPr>
                            </w:pPr>
                            <w:r w:rsidRPr="00F437B8">
                              <w:rPr>
                                <w:rFonts w:asciiTheme="majorHAnsi" w:hAnsiTheme="majorHAnsi"/>
                                <w:b/>
                                <w:sz w:val="20"/>
                                <w:szCs w:val="20"/>
                              </w:rPr>
                              <w:t>Want to learn more?</w:t>
                            </w:r>
                          </w:p>
                          <w:p w:rsidR="00005E36" w:rsidRPr="00F437B8" w:rsidRDefault="00005E36" w:rsidP="00005E36">
                            <w:pPr>
                              <w:spacing w:after="0"/>
                              <w:rPr>
                                <w:rFonts w:asciiTheme="majorHAnsi" w:hAnsiTheme="majorHAnsi"/>
                                <w:b/>
                                <w:sz w:val="20"/>
                                <w:szCs w:val="20"/>
                              </w:rPr>
                            </w:pPr>
                          </w:p>
                          <w:p w:rsidR="006D2851" w:rsidRPr="00F437B8" w:rsidRDefault="0065512F" w:rsidP="00005E36">
                            <w:pPr>
                              <w:spacing w:after="0"/>
                              <w:rPr>
                                <w:rFonts w:asciiTheme="majorHAnsi" w:hAnsiTheme="majorHAnsi"/>
                                <w:sz w:val="20"/>
                                <w:szCs w:val="20"/>
                              </w:rPr>
                            </w:pPr>
                            <w:r w:rsidRPr="00F437B8">
                              <w:rPr>
                                <w:rFonts w:asciiTheme="majorHAnsi" w:hAnsiTheme="majorHAnsi"/>
                                <w:sz w:val="20"/>
                                <w:szCs w:val="20"/>
                              </w:rPr>
                              <w:t>Email D</w:t>
                            </w:r>
                            <w:r w:rsidR="003D2413" w:rsidRPr="00F437B8">
                              <w:rPr>
                                <w:rFonts w:asciiTheme="majorHAnsi" w:hAnsiTheme="majorHAnsi"/>
                                <w:sz w:val="20"/>
                                <w:szCs w:val="20"/>
                              </w:rPr>
                              <w:t>r. Comfort for more information or to join the email list:</w:t>
                            </w:r>
                            <w:r w:rsidRPr="00F437B8">
                              <w:rPr>
                                <w:rFonts w:asciiTheme="majorHAnsi" w:hAnsiTheme="majorHAnsi"/>
                                <w:sz w:val="20"/>
                                <w:szCs w:val="20"/>
                              </w:rPr>
                              <w:t xml:space="preserve"> </w:t>
                            </w:r>
                            <w:r w:rsidR="00F437B8" w:rsidRPr="00F437B8">
                              <w:rPr>
                                <w:rFonts w:asciiTheme="majorHAnsi" w:hAnsiTheme="majorHAnsi"/>
                                <w:sz w:val="20"/>
                                <w:szCs w:val="20"/>
                              </w:rPr>
                              <w:t xml:space="preserve"> </w:t>
                            </w:r>
                            <w:r w:rsidRPr="00F437B8">
                              <w:rPr>
                                <w:rFonts w:asciiTheme="majorHAnsi" w:hAnsiTheme="majorHAnsi"/>
                                <w:sz w:val="20"/>
                                <w:szCs w:val="20"/>
                              </w:rPr>
                              <w:t>kcomfort@gatech.edu</w:t>
                            </w:r>
                            <w:r w:rsidR="003F4376">
                              <w:rPr>
                                <w:rFonts w:asciiTheme="majorHAnsi" w:hAnsiTheme="majorHAnsi"/>
                                <w:sz w:val="20"/>
                                <w:szCs w:val="20"/>
                              </w:rPr>
                              <w:t xml:space="preserve"> </w:t>
                            </w:r>
                          </w:p>
                          <w:p w:rsidR="00005E36" w:rsidRDefault="00005E36" w:rsidP="00005E36">
                            <w:pPr>
                              <w:spacing w:after="0"/>
                              <w:rPr>
                                <w:rFonts w:asciiTheme="majorHAnsi" w:hAnsiTheme="majorHAnsi"/>
                                <w:sz w:val="20"/>
                                <w:szCs w:val="20"/>
                              </w:rPr>
                            </w:pPr>
                          </w:p>
                          <w:p w:rsidR="00646DF0" w:rsidRDefault="00646DF0" w:rsidP="00005E36">
                            <w:pPr>
                              <w:spacing w:after="0"/>
                              <w:rPr>
                                <w:rFonts w:asciiTheme="majorHAnsi" w:hAnsiTheme="majorHAnsi"/>
                                <w:sz w:val="20"/>
                                <w:szCs w:val="20"/>
                              </w:rPr>
                            </w:pPr>
                            <w:r>
                              <w:rPr>
                                <w:rFonts w:asciiTheme="majorHAnsi" w:hAnsiTheme="majorHAnsi"/>
                                <w:sz w:val="20"/>
                                <w:szCs w:val="20"/>
                              </w:rPr>
                              <w:t>Join the Facebook Group:</w:t>
                            </w:r>
                          </w:p>
                          <w:p w:rsidR="00646DF0" w:rsidRPr="00646DF0" w:rsidRDefault="008223D8" w:rsidP="00005E36">
                            <w:pPr>
                              <w:spacing w:after="0"/>
                              <w:rPr>
                                <w:rFonts w:asciiTheme="majorHAnsi" w:hAnsiTheme="majorHAnsi"/>
                                <w:color w:val="000000" w:themeColor="text1"/>
                                <w:sz w:val="20"/>
                                <w:szCs w:val="20"/>
                              </w:rPr>
                            </w:pPr>
                            <w:hyperlink r:id="rId14" w:history="1">
                              <w:r w:rsidR="00646DF0" w:rsidRPr="00646DF0">
                                <w:rPr>
                                  <w:rStyle w:val="Hyperlink"/>
                                  <w:rFonts w:asciiTheme="majorHAnsi" w:hAnsiTheme="majorHAnsi"/>
                                  <w:color w:val="000000" w:themeColor="text1"/>
                                  <w:sz w:val="20"/>
                                  <w:szCs w:val="20"/>
                                </w:rPr>
                                <w:t>Serve-Learn-Sustain in Spain – Spring 2019</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8.55pt;width:129.35pt;height:163.1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" fillcolor="#ffc000" strokecolor="#c00000" strokeweight="1pt">
                <v:textbox>
                  <w:txbxContent>
                    <w:p w:rsidR="0065512F" w:rsidRPr="00F437B8" w:rsidRDefault="0065512F" w:rsidP="00005E36">
                      <w:pPr>
                        <w:spacing w:after="0"/>
                        <w:rPr>
                          <w:rFonts w:asciiTheme="majorHAnsi" w:hAnsiTheme="majorHAnsi"/>
                          <w:b/>
                          <w:sz w:val="20"/>
                          <w:szCs w:val="20"/>
                        </w:rPr>
                      </w:pPr>
                      <w:r w:rsidRPr="00F437B8">
                        <w:rPr>
                          <w:rFonts w:asciiTheme="majorHAnsi" w:hAnsiTheme="majorHAnsi"/>
                          <w:b/>
                          <w:sz w:val="20"/>
                          <w:szCs w:val="20"/>
                        </w:rPr>
                        <w:t>Want to learn more?</w:t>
                      </w:r>
                    </w:p>
                    <w:p w:rsidR="00005E36" w:rsidRPr="00F437B8" w:rsidRDefault="00005E36" w:rsidP="00005E36">
                      <w:pPr>
                        <w:spacing w:after="0"/>
                        <w:rPr>
                          <w:rFonts w:asciiTheme="majorHAnsi" w:hAnsiTheme="majorHAnsi"/>
                          <w:b/>
                          <w:sz w:val="20"/>
                          <w:szCs w:val="20"/>
                        </w:rPr>
                      </w:pPr>
                    </w:p>
                    <w:p w:rsidR="006D2851" w:rsidRPr="00F437B8" w:rsidRDefault="0065512F" w:rsidP="00005E36">
                      <w:pPr>
                        <w:spacing w:after="0"/>
                        <w:rPr>
                          <w:rFonts w:asciiTheme="majorHAnsi" w:hAnsiTheme="majorHAnsi"/>
                          <w:sz w:val="20"/>
                          <w:szCs w:val="20"/>
                        </w:rPr>
                      </w:pPr>
                      <w:r w:rsidRPr="00F437B8">
                        <w:rPr>
                          <w:rFonts w:asciiTheme="majorHAnsi" w:hAnsiTheme="majorHAnsi"/>
                          <w:sz w:val="20"/>
                          <w:szCs w:val="20"/>
                        </w:rPr>
                        <w:t>Email D</w:t>
                      </w:r>
                      <w:r w:rsidR="003D2413" w:rsidRPr="00F437B8">
                        <w:rPr>
                          <w:rFonts w:asciiTheme="majorHAnsi" w:hAnsiTheme="majorHAnsi"/>
                          <w:sz w:val="20"/>
                          <w:szCs w:val="20"/>
                        </w:rPr>
                        <w:t>r. Comfort for more information or to join the email list:</w:t>
                      </w:r>
                      <w:r w:rsidRPr="00F437B8">
                        <w:rPr>
                          <w:rFonts w:asciiTheme="majorHAnsi" w:hAnsiTheme="majorHAnsi"/>
                          <w:sz w:val="20"/>
                          <w:szCs w:val="20"/>
                        </w:rPr>
                        <w:t xml:space="preserve"> </w:t>
                      </w:r>
                      <w:r w:rsidR="00F437B8" w:rsidRPr="00F437B8">
                        <w:rPr>
                          <w:rFonts w:asciiTheme="majorHAnsi" w:hAnsiTheme="majorHAnsi"/>
                          <w:sz w:val="20"/>
                          <w:szCs w:val="20"/>
                        </w:rPr>
                        <w:t xml:space="preserve"> </w:t>
                      </w:r>
                      <w:r w:rsidRPr="00F437B8">
                        <w:rPr>
                          <w:rFonts w:asciiTheme="majorHAnsi" w:hAnsiTheme="majorHAnsi"/>
                          <w:sz w:val="20"/>
                          <w:szCs w:val="20"/>
                        </w:rPr>
                        <w:t>kcomfort@gatech.edu</w:t>
                      </w:r>
                      <w:r w:rsidR="003F4376">
                        <w:rPr>
                          <w:rFonts w:asciiTheme="majorHAnsi" w:hAnsiTheme="majorHAnsi"/>
                          <w:sz w:val="20"/>
                          <w:szCs w:val="20"/>
                        </w:rPr>
                        <w:t xml:space="preserve"> </w:t>
                      </w:r>
                    </w:p>
                    <w:p w:rsidR="00005E36" w:rsidRDefault="00005E36" w:rsidP="00005E36">
                      <w:pPr>
                        <w:spacing w:after="0"/>
                        <w:rPr>
                          <w:rFonts w:asciiTheme="majorHAnsi" w:hAnsiTheme="majorHAnsi"/>
                          <w:sz w:val="20"/>
                          <w:szCs w:val="20"/>
                        </w:rPr>
                      </w:pPr>
                    </w:p>
                    <w:p w:rsidR="00646DF0" w:rsidRDefault="00646DF0" w:rsidP="00005E36">
                      <w:pPr>
                        <w:spacing w:after="0"/>
                        <w:rPr>
                          <w:rFonts w:asciiTheme="majorHAnsi" w:hAnsiTheme="majorHAnsi"/>
                          <w:sz w:val="20"/>
                          <w:szCs w:val="20"/>
                        </w:rPr>
                      </w:pPr>
                      <w:r>
                        <w:rPr>
                          <w:rFonts w:asciiTheme="majorHAnsi" w:hAnsiTheme="majorHAnsi"/>
                          <w:sz w:val="20"/>
                          <w:szCs w:val="20"/>
                        </w:rPr>
                        <w:t>Join the Facebook Group:</w:t>
                      </w:r>
                    </w:p>
                    <w:p w:rsidR="00646DF0" w:rsidRPr="00646DF0" w:rsidRDefault="008223D8" w:rsidP="00005E36">
                      <w:pPr>
                        <w:spacing w:after="0"/>
                        <w:rPr>
                          <w:rFonts w:asciiTheme="majorHAnsi" w:hAnsiTheme="majorHAnsi"/>
                          <w:color w:val="000000" w:themeColor="text1"/>
                          <w:sz w:val="20"/>
                          <w:szCs w:val="20"/>
                        </w:rPr>
                      </w:pPr>
                      <w:hyperlink r:id="rId15" w:history="1">
                        <w:r w:rsidR="00646DF0" w:rsidRPr="00646DF0">
                          <w:rPr>
                            <w:rStyle w:val="Hyperlink"/>
                            <w:rFonts w:asciiTheme="majorHAnsi" w:hAnsiTheme="majorHAnsi"/>
                            <w:color w:val="000000" w:themeColor="text1"/>
                            <w:sz w:val="20"/>
                            <w:szCs w:val="20"/>
                          </w:rPr>
                          <w:t>Serve-Learn-Sustain in Spain – Spring 2019</w:t>
                        </w:r>
                      </w:hyperlink>
                    </w:p>
                  </w:txbxContent>
                </v:textbox>
                <w10:wrap anchorx="margin"/>
              </v:shape>
            </w:pict>
          </mc:Fallback>
        </mc:AlternateContent>
      </w:r>
      <w:r>
        <w:rPr>
          <w:rFonts w:asciiTheme="majorHAnsi" w:hAnsiTheme="majorHAnsi"/>
          <w:b/>
          <w:noProof/>
        </w:rPr>
        <mc:AlternateContent>
          <mc:Choice Requires="wps">
            <w:drawing>
              <wp:anchor distT="0" distB="0" distL="114300" distR="114300" simplePos="0" relativeHeight="251687936" behindDoc="0" locked="0" layoutInCell="1" allowOverlap="1">
                <wp:simplePos x="0" y="0"/>
                <wp:positionH relativeFrom="column">
                  <wp:posOffset>5420995</wp:posOffset>
                </wp:positionH>
                <wp:positionV relativeFrom="paragraph">
                  <wp:posOffset>109220</wp:posOffset>
                </wp:positionV>
                <wp:extent cx="1642745" cy="20961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096135"/>
                        </a:xfrm>
                        <a:prstGeom prst="rect">
                          <a:avLst/>
                        </a:prstGeom>
                        <a:solidFill>
                          <a:srgbClr val="FFC000"/>
                        </a:solidFill>
                        <a:ln w="12700">
                          <a:solidFill>
                            <a:srgbClr val="C00000"/>
                          </a:solidFill>
                          <a:miter lim="800000"/>
                          <a:headEnd/>
                          <a:tailEnd/>
                        </a:ln>
                      </wps:spPr>
                      <wps:txbx>
                        <w:txbxContent>
                          <w:p w:rsidR="001B133F" w:rsidRDefault="001B133F" w:rsidP="001B133F">
                            <w:pPr>
                              <w:spacing w:after="0" w:line="240" w:lineRule="auto"/>
                              <w:rPr>
                                <w:rFonts w:asciiTheme="majorHAnsi" w:hAnsiTheme="majorHAnsi" w:cstheme="majorHAnsi"/>
                                <w:sz w:val="18"/>
                                <w:szCs w:val="18"/>
                              </w:rPr>
                            </w:pPr>
                            <w:r w:rsidRPr="00F437B8">
                              <w:rPr>
                                <w:rFonts w:asciiTheme="majorHAnsi" w:hAnsiTheme="majorHAnsi" w:cstheme="majorHAnsi"/>
                                <w:b/>
                                <w:sz w:val="18"/>
                                <w:szCs w:val="18"/>
                              </w:rPr>
                              <w:t xml:space="preserve">Application Opens: </w:t>
                            </w:r>
                            <w:r w:rsidR="00F437B8" w:rsidRPr="00F437B8">
                              <w:rPr>
                                <w:rFonts w:asciiTheme="majorHAnsi" w:hAnsiTheme="majorHAnsi" w:cstheme="majorHAnsi"/>
                                <w:sz w:val="18"/>
                                <w:szCs w:val="18"/>
                              </w:rPr>
                              <w:t>June 1</w:t>
                            </w:r>
                            <w:r w:rsidRPr="00F437B8">
                              <w:rPr>
                                <w:rFonts w:asciiTheme="majorHAnsi" w:hAnsiTheme="majorHAnsi" w:cstheme="majorHAnsi"/>
                                <w:sz w:val="18"/>
                                <w:szCs w:val="18"/>
                              </w:rPr>
                              <w:t>, 201</w:t>
                            </w:r>
                            <w:r w:rsidR="00F437B8" w:rsidRPr="00F437B8">
                              <w:rPr>
                                <w:rFonts w:asciiTheme="majorHAnsi" w:hAnsiTheme="majorHAnsi" w:cstheme="majorHAnsi"/>
                                <w:sz w:val="18"/>
                                <w:szCs w:val="18"/>
                              </w:rPr>
                              <w:t>8</w:t>
                            </w:r>
                          </w:p>
                          <w:p w:rsidR="001B133F" w:rsidRDefault="00F437B8" w:rsidP="006D2851">
                            <w:pPr>
                              <w:spacing w:after="0" w:line="240" w:lineRule="auto"/>
                              <w:rPr>
                                <w:rFonts w:asciiTheme="majorHAnsi" w:hAnsiTheme="majorHAnsi" w:cstheme="majorHAnsi"/>
                                <w:sz w:val="18"/>
                                <w:szCs w:val="18"/>
                              </w:rPr>
                            </w:pPr>
                            <w:r w:rsidRPr="00F437B8">
                              <w:rPr>
                                <w:rFonts w:asciiTheme="majorHAnsi" w:hAnsiTheme="majorHAnsi" w:cstheme="majorHAnsi"/>
                                <w:sz w:val="18"/>
                                <w:szCs w:val="18"/>
                              </w:rPr>
                              <w:t>https://atlas.gatech.edu/</w:t>
                            </w:r>
                          </w:p>
                          <w:p w:rsidR="008223D8" w:rsidRPr="00F437B8" w:rsidRDefault="008223D8" w:rsidP="006D2851">
                            <w:pPr>
                              <w:spacing w:after="0" w:line="240" w:lineRule="auto"/>
                              <w:rPr>
                                <w:rFonts w:asciiTheme="majorHAnsi" w:hAnsiTheme="majorHAnsi" w:cstheme="majorHAnsi"/>
                                <w:b/>
                                <w:sz w:val="18"/>
                                <w:szCs w:val="18"/>
                              </w:rPr>
                            </w:pPr>
                          </w:p>
                          <w:p w:rsidR="006D2851" w:rsidRPr="00F020AF" w:rsidRDefault="006D2851" w:rsidP="006D2851">
                            <w:pPr>
                              <w:spacing w:after="0" w:line="240" w:lineRule="auto"/>
                              <w:rPr>
                                <w:rFonts w:asciiTheme="majorHAnsi" w:hAnsiTheme="majorHAnsi"/>
                                <w:sz w:val="18"/>
                                <w:szCs w:val="18"/>
                              </w:rPr>
                            </w:pPr>
                            <w:r w:rsidRPr="00F020AF">
                              <w:rPr>
                                <w:rFonts w:asciiTheme="majorHAnsi" w:hAnsiTheme="majorHAnsi"/>
                                <w:sz w:val="18"/>
                                <w:szCs w:val="18"/>
                              </w:rPr>
                              <w:t xml:space="preserve">* $500 scholarship </w:t>
                            </w:r>
                            <w:r w:rsidR="001B133F" w:rsidRPr="00F020AF">
                              <w:rPr>
                                <w:rFonts w:asciiTheme="majorHAnsi" w:hAnsiTheme="majorHAnsi"/>
                                <w:sz w:val="18"/>
                                <w:szCs w:val="18"/>
                              </w:rPr>
                              <w:t>for</w:t>
                            </w:r>
                            <w:r w:rsidRPr="00F020AF">
                              <w:rPr>
                                <w:rFonts w:asciiTheme="majorHAnsi" w:hAnsiTheme="majorHAnsi"/>
                                <w:sz w:val="18"/>
                                <w:szCs w:val="18"/>
                              </w:rPr>
                              <w:t xml:space="preserve"> first </w:t>
                            </w:r>
                            <w:r w:rsidRPr="00F020AF">
                              <w:rPr>
                                <w:rFonts w:asciiTheme="majorHAnsi" w:hAnsiTheme="majorHAnsi"/>
                                <w:b/>
                                <w:sz w:val="18"/>
                                <w:szCs w:val="18"/>
                              </w:rPr>
                              <w:t>10 students</w:t>
                            </w:r>
                            <w:r w:rsidR="001B133F" w:rsidRPr="00F020AF">
                              <w:rPr>
                                <w:rFonts w:asciiTheme="majorHAnsi" w:hAnsiTheme="majorHAnsi"/>
                                <w:sz w:val="18"/>
                                <w:szCs w:val="18"/>
                              </w:rPr>
                              <w:t xml:space="preserve"> to apply</w:t>
                            </w:r>
                            <w:r w:rsidRPr="00F020AF">
                              <w:rPr>
                                <w:rFonts w:asciiTheme="majorHAnsi" w:hAnsiTheme="majorHAnsi"/>
                                <w:sz w:val="18"/>
                                <w:szCs w:val="18"/>
                              </w:rPr>
                              <w:t>.</w:t>
                            </w:r>
                          </w:p>
                          <w:p w:rsidR="006D2851" w:rsidRDefault="006D2851" w:rsidP="006D2851">
                            <w:pPr>
                              <w:spacing w:after="0" w:line="240" w:lineRule="auto"/>
                              <w:rPr>
                                <w:rFonts w:asciiTheme="majorHAnsi" w:hAnsiTheme="majorHAnsi"/>
                                <w:sz w:val="8"/>
                                <w:szCs w:val="8"/>
                              </w:rPr>
                            </w:pPr>
                          </w:p>
                          <w:p w:rsidR="008223D8" w:rsidRPr="00005E36" w:rsidRDefault="008223D8" w:rsidP="006D2851">
                            <w:pPr>
                              <w:spacing w:after="0" w:line="240" w:lineRule="auto"/>
                              <w:rPr>
                                <w:rFonts w:asciiTheme="majorHAnsi" w:hAnsiTheme="majorHAnsi"/>
                                <w:sz w:val="8"/>
                                <w:szCs w:val="8"/>
                              </w:rPr>
                            </w:pPr>
                          </w:p>
                          <w:p w:rsidR="006D2851" w:rsidRPr="00F020AF" w:rsidRDefault="006D2851" w:rsidP="006D2851">
                            <w:pPr>
                              <w:spacing w:after="0" w:line="240" w:lineRule="auto"/>
                              <w:rPr>
                                <w:rFonts w:asciiTheme="majorHAnsi" w:hAnsiTheme="majorHAnsi"/>
                                <w:sz w:val="18"/>
                                <w:szCs w:val="18"/>
                              </w:rPr>
                            </w:pPr>
                            <w:r w:rsidRPr="00F020AF">
                              <w:rPr>
                                <w:rFonts w:asciiTheme="majorHAnsi" w:hAnsiTheme="majorHAnsi"/>
                                <w:b/>
                                <w:sz w:val="18"/>
                                <w:szCs w:val="18"/>
                              </w:rPr>
                              <w:t xml:space="preserve">Application Deadline: </w:t>
                            </w:r>
                            <w:r w:rsidR="00F437B8">
                              <w:rPr>
                                <w:rFonts w:asciiTheme="majorHAnsi" w:hAnsiTheme="majorHAnsi"/>
                                <w:sz w:val="18"/>
                                <w:szCs w:val="18"/>
                              </w:rPr>
                              <w:t>September 1, 2018.</w:t>
                            </w:r>
                          </w:p>
                          <w:p w:rsidR="006D2851" w:rsidRPr="00F020AF" w:rsidRDefault="001B133F" w:rsidP="006D2851">
                            <w:pPr>
                              <w:spacing w:after="0" w:line="240" w:lineRule="auto"/>
                              <w:rPr>
                                <w:rFonts w:asciiTheme="majorHAnsi" w:hAnsiTheme="majorHAnsi"/>
                                <w:sz w:val="18"/>
                                <w:szCs w:val="18"/>
                              </w:rPr>
                            </w:pPr>
                            <w:r w:rsidRPr="00F020AF">
                              <w:rPr>
                                <w:rFonts w:asciiTheme="majorHAnsi" w:hAnsiTheme="majorHAnsi"/>
                                <w:sz w:val="18"/>
                                <w:szCs w:val="18"/>
                              </w:rPr>
                              <w:t>N</w:t>
                            </w:r>
                            <w:r w:rsidR="006D2851" w:rsidRPr="00F020AF">
                              <w:rPr>
                                <w:rFonts w:asciiTheme="majorHAnsi" w:hAnsiTheme="majorHAnsi"/>
                                <w:sz w:val="18"/>
                                <w:szCs w:val="18"/>
                              </w:rPr>
                              <w:t>on-refundable application fee of $500 due at the time of application</w:t>
                            </w:r>
                            <w:r w:rsidRPr="00F020AF">
                              <w:rPr>
                                <w:rFonts w:asciiTheme="majorHAnsi" w:hAnsiTheme="majorHAnsi"/>
                                <w:sz w:val="18"/>
                                <w:szCs w:val="18"/>
                              </w:rPr>
                              <w:t xml:space="preserve"> and counts toward </w:t>
                            </w:r>
                            <w:r w:rsidR="006D2851" w:rsidRPr="00F020AF">
                              <w:rPr>
                                <w:rFonts w:asciiTheme="majorHAnsi" w:hAnsiTheme="majorHAnsi"/>
                                <w:sz w:val="18"/>
                                <w:szCs w:val="18"/>
                              </w:rPr>
                              <w:t>Program Fee.</w:t>
                            </w:r>
                          </w:p>
                          <w:p w:rsidR="006D2851" w:rsidRPr="00F020AF" w:rsidRDefault="006D2851" w:rsidP="006D2851">
                            <w:pPr>
                              <w:spacing w:after="0" w:line="240" w:lineRule="auto"/>
                              <w:rPr>
                                <w:rFonts w:asciiTheme="majorHAnsi" w:hAnsiTheme="majorHAnsi"/>
                                <w:sz w:val="18"/>
                                <w:szCs w:val="18"/>
                              </w:rPr>
                            </w:pPr>
                          </w:p>
                          <w:p w:rsidR="006D2851" w:rsidRDefault="006D2851" w:rsidP="006D2851">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426.85pt;margin-top:8.6pt;width:129.35pt;height:16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" fillcolor="#ffc000" strokecolor="#c00000" strokeweight="1pt">
                <v:textbox>
                  <w:txbxContent>
                    <w:p w:rsidR="001B133F" w:rsidRDefault="001B133F" w:rsidP="001B133F">
                      <w:pPr>
                        <w:spacing w:after="0" w:line="240" w:lineRule="auto"/>
                        <w:rPr>
                          <w:rFonts w:asciiTheme="majorHAnsi" w:hAnsiTheme="majorHAnsi" w:cstheme="majorHAnsi"/>
                          <w:sz w:val="18"/>
                          <w:szCs w:val="18"/>
                        </w:rPr>
                      </w:pPr>
                      <w:r w:rsidRPr="00F437B8">
                        <w:rPr>
                          <w:rFonts w:asciiTheme="majorHAnsi" w:hAnsiTheme="majorHAnsi" w:cstheme="majorHAnsi"/>
                          <w:b/>
                          <w:sz w:val="18"/>
                          <w:szCs w:val="18"/>
                        </w:rPr>
                        <w:t xml:space="preserve">Application Opens: </w:t>
                      </w:r>
                      <w:r w:rsidR="00F437B8" w:rsidRPr="00F437B8">
                        <w:rPr>
                          <w:rFonts w:asciiTheme="majorHAnsi" w:hAnsiTheme="majorHAnsi" w:cstheme="majorHAnsi"/>
                          <w:sz w:val="18"/>
                          <w:szCs w:val="18"/>
                        </w:rPr>
                        <w:t>June 1</w:t>
                      </w:r>
                      <w:r w:rsidRPr="00F437B8">
                        <w:rPr>
                          <w:rFonts w:asciiTheme="majorHAnsi" w:hAnsiTheme="majorHAnsi" w:cstheme="majorHAnsi"/>
                          <w:sz w:val="18"/>
                          <w:szCs w:val="18"/>
                        </w:rPr>
                        <w:t>, 201</w:t>
                      </w:r>
                      <w:r w:rsidR="00F437B8" w:rsidRPr="00F437B8">
                        <w:rPr>
                          <w:rFonts w:asciiTheme="majorHAnsi" w:hAnsiTheme="majorHAnsi" w:cstheme="majorHAnsi"/>
                          <w:sz w:val="18"/>
                          <w:szCs w:val="18"/>
                        </w:rPr>
                        <w:t>8</w:t>
                      </w:r>
                    </w:p>
                    <w:p w:rsidR="001B133F" w:rsidRDefault="00F437B8" w:rsidP="006D2851">
                      <w:pPr>
                        <w:spacing w:after="0" w:line="240" w:lineRule="auto"/>
                        <w:rPr>
                          <w:rFonts w:asciiTheme="majorHAnsi" w:hAnsiTheme="majorHAnsi" w:cstheme="majorHAnsi"/>
                          <w:sz w:val="18"/>
                          <w:szCs w:val="18"/>
                        </w:rPr>
                      </w:pPr>
                      <w:r w:rsidRPr="00F437B8">
                        <w:rPr>
                          <w:rFonts w:asciiTheme="majorHAnsi" w:hAnsiTheme="majorHAnsi" w:cstheme="majorHAnsi"/>
                          <w:sz w:val="18"/>
                          <w:szCs w:val="18"/>
                        </w:rPr>
                        <w:t>https://atlas.gatech.edu/</w:t>
                      </w:r>
                    </w:p>
                    <w:p w:rsidR="008223D8" w:rsidRPr="00F437B8" w:rsidRDefault="008223D8" w:rsidP="006D2851">
                      <w:pPr>
                        <w:spacing w:after="0" w:line="240" w:lineRule="auto"/>
                        <w:rPr>
                          <w:rFonts w:asciiTheme="majorHAnsi" w:hAnsiTheme="majorHAnsi" w:cstheme="majorHAnsi"/>
                          <w:b/>
                          <w:sz w:val="18"/>
                          <w:szCs w:val="18"/>
                        </w:rPr>
                      </w:pPr>
                    </w:p>
                    <w:p w:rsidR="006D2851" w:rsidRPr="00F020AF" w:rsidRDefault="006D2851" w:rsidP="006D2851">
                      <w:pPr>
                        <w:spacing w:after="0" w:line="240" w:lineRule="auto"/>
                        <w:rPr>
                          <w:rFonts w:asciiTheme="majorHAnsi" w:hAnsiTheme="majorHAnsi"/>
                          <w:sz w:val="18"/>
                          <w:szCs w:val="18"/>
                        </w:rPr>
                      </w:pPr>
                      <w:r w:rsidRPr="00F020AF">
                        <w:rPr>
                          <w:rFonts w:asciiTheme="majorHAnsi" w:hAnsiTheme="majorHAnsi"/>
                          <w:sz w:val="18"/>
                          <w:szCs w:val="18"/>
                        </w:rPr>
                        <w:t xml:space="preserve">* $500 scholarship </w:t>
                      </w:r>
                      <w:r w:rsidR="001B133F" w:rsidRPr="00F020AF">
                        <w:rPr>
                          <w:rFonts w:asciiTheme="majorHAnsi" w:hAnsiTheme="majorHAnsi"/>
                          <w:sz w:val="18"/>
                          <w:szCs w:val="18"/>
                        </w:rPr>
                        <w:t>for</w:t>
                      </w:r>
                      <w:r w:rsidRPr="00F020AF">
                        <w:rPr>
                          <w:rFonts w:asciiTheme="majorHAnsi" w:hAnsiTheme="majorHAnsi"/>
                          <w:sz w:val="18"/>
                          <w:szCs w:val="18"/>
                        </w:rPr>
                        <w:t xml:space="preserve"> first </w:t>
                      </w:r>
                      <w:r w:rsidRPr="00F020AF">
                        <w:rPr>
                          <w:rFonts w:asciiTheme="majorHAnsi" w:hAnsiTheme="majorHAnsi"/>
                          <w:b/>
                          <w:sz w:val="18"/>
                          <w:szCs w:val="18"/>
                        </w:rPr>
                        <w:t>10 students</w:t>
                      </w:r>
                      <w:r w:rsidR="001B133F" w:rsidRPr="00F020AF">
                        <w:rPr>
                          <w:rFonts w:asciiTheme="majorHAnsi" w:hAnsiTheme="majorHAnsi"/>
                          <w:sz w:val="18"/>
                          <w:szCs w:val="18"/>
                        </w:rPr>
                        <w:t xml:space="preserve"> to apply</w:t>
                      </w:r>
                      <w:r w:rsidRPr="00F020AF">
                        <w:rPr>
                          <w:rFonts w:asciiTheme="majorHAnsi" w:hAnsiTheme="majorHAnsi"/>
                          <w:sz w:val="18"/>
                          <w:szCs w:val="18"/>
                        </w:rPr>
                        <w:t>.</w:t>
                      </w:r>
                    </w:p>
                    <w:p w:rsidR="006D2851" w:rsidRDefault="006D2851" w:rsidP="006D2851">
                      <w:pPr>
                        <w:spacing w:after="0" w:line="240" w:lineRule="auto"/>
                        <w:rPr>
                          <w:rFonts w:asciiTheme="majorHAnsi" w:hAnsiTheme="majorHAnsi"/>
                          <w:sz w:val="8"/>
                          <w:szCs w:val="8"/>
                        </w:rPr>
                      </w:pPr>
                    </w:p>
                    <w:p w:rsidR="008223D8" w:rsidRPr="00005E36" w:rsidRDefault="008223D8" w:rsidP="006D2851">
                      <w:pPr>
                        <w:spacing w:after="0" w:line="240" w:lineRule="auto"/>
                        <w:rPr>
                          <w:rFonts w:asciiTheme="majorHAnsi" w:hAnsiTheme="majorHAnsi"/>
                          <w:sz w:val="8"/>
                          <w:szCs w:val="8"/>
                        </w:rPr>
                      </w:pPr>
                    </w:p>
                    <w:p w:rsidR="006D2851" w:rsidRPr="00F020AF" w:rsidRDefault="006D2851" w:rsidP="006D2851">
                      <w:pPr>
                        <w:spacing w:after="0" w:line="240" w:lineRule="auto"/>
                        <w:rPr>
                          <w:rFonts w:asciiTheme="majorHAnsi" w:hAnsiTheme="majorHAnsi"/>
                          <w:sz w:val="18"/>
                          <w:szCs w:val="18"/>
                        </w:rPr>
                      </w:pPr>
                      <w:r w:rsidRPr="00F020AF">
                        <w:rPr>
                          <w:rFonts w:asciiTheme="majorHAnsi" w:hAnsiTheme="majorHAnsi"/>
                          <w:b/>
                          <w:sz w:val="18"/>
                          <w:szCs w:val="18"/>
                        </w:rPr>
                        <w:t xml:space="preserve">Application Deadline: </w:t>
                      </w:r>
                      <w:r w:rsidR="00F437B8">
                        <w:rPr>
                          <w:rFonts w:asciiTheme="majorHAnsi" w:hAnsiTheme="majorHAnsi"/>
                          <w:sz w:val="18"/>
                          <w:szCs w:val="18"/>
                        </w:rPr>
                        <w:t>September 1, 2018.</w:t>
                      </w:r>
                    </w:p>
                    <w:p w:rsidR="006D2851" w:rsidRPr="00F020AF" w:rsidRDefault="001B133F" w:rsidP="006D2851">
                      <w:pPr>
                        <w:spacing w:after="0" w:line="240" w:lineRule="auto"/>
                        <w:rPr>
                          <w:rFonts w:asciiTheme="majorHAnsi" w:hAnsiTheme="majorHAnsi"/>
                          <w:sz w:val="18"/>
                          <w:szCs w:val="18"/>
                        </w:rPr>
                      </w:pPr>
                      <w:r w:rsidRPr="00F020AF">
                        <w:rPr>
                          <w:rFonts w:asciiTheme="majorHAnsi" w:hAnsiTheme="majorHAnsi"/>
                          <w:sz w:val="18"/>
                          <w:szCs w:val="18"/>
                        </w:rPr>
                        <w:t>N</w:t>
                      </w:r>
                      <w:r w:rsidR="006D2851" w:rsidRPr="00F020AF">
                        <w:rPr>
                          <w:rFonts w:asciiTheme="majorHAnsi" w:hAnsiTheme="majorHAnsi"/>
                          <w:sz w:val="18"/>
                          <w:szCs w:val="18"/>
                        </w:rPr>
                        <w:t>on-refundable application fee of $500 due at the time of application</w:t>
                      </w:r>
                      <w:r w:rsidRPr="00F020AF">
                        <w:rPr>
                          <w:rFonts w:asciiTheme="majorHAnsi" w:hAnsiTheme="majorHAnsi"/>
                          <w:sz w:val="18"/>
                          <w:szCs w:val="18"/>
                        </w:rPr>
                        <w:t xml:space="preserve"> and counts toward </w:t>
                      </w:r>
                      <w:r w:rsidR="006D2851" w:rsidRPr="00F020AF">
                        <w:rPr>
                          <w:rFonts w:asciiTheme="majorHAnsi" w:hAnsiTheme="majorHAnsi"/>
                          <w:sz w:val="18"/>
                          <w:szCs w:val="18"/>
                        </w:rPr>
                        <w:t>Program Fee.</w:t>
                      </w:r>
                    </w:p>
                    <w:p w:rsidR="006D2851" w:rsidRPr="00F020AF" w:rsidRDefault="006D2851" w:rsidP="006D2851">
                      <w:pPr>
                        <w:spacing w:after="0" w:line="240" w:lineRule="auto"/>
                        <w:rPr>
                          <w:rFonts w:asciiTheme="majorHAnsi" w:hAnsiTheme="majorHAnsi"/>
                          <w:sz w:val="18"/>
                          <w:szCs w:val="18"/>
                        </w:rPr>
                      </w:pPr>
                    </w:p>
                    <w:p w:rsidR="006D2851" w:rsidRDefault="006D2851" w:rsidP="006D2851">
                      <w:pPr>
                        <w:spacing w:after="0"/>
                      </w:pPr>
                    </w:p>
                  </w:txbxContent>
                </v:textbox>
              </v:shape>
            </w:pict>
          </mc:Fallback>
        </mc:AlternateContent>
      </w:r>
      <w:r w:rsidR="005F4EA4" w:rsidRPr="00005E36">
        <w:rPr>
          <w:rFonts w:asciiTheme="majorHAnsi" w:hAnsiTheme="majorHAnsi"/>
          <w:b/>
        </w:rPr>
        <w:t>Estimated Program Cost:</w:t>
      </w:r>
    </w:p>
    <w:tbl>
      <w:tblPr>
        <w:tblStyle w:val="TableGrid"/>
        <w:tblW w:w="0" w:type="auto"/>
        <w:tblInd w:w="2782" w:type="dxa"/>
        <w:tblLook w:val="04A0" w:firstRow="1" w:lastRow="0" w:firstColumn="1" w:lastColumn="0" w:noHBand="0" w:noVBand="1"/>
      </w:tblPr>
      <w:tblGrid>
        <w:gridCol w:w="2906"/>
        <w:gridCol w:w="2530"/>
      </w:tblGrid>
      <w:tr w:rsidR="00BE40B9" w:rsidRPr="00200D3E" w:rsidTr="00254E34">
        <w:trPr>
          <w:trHeight w:val="584"/>
        </w:trPr>
        <w:tc>
          <w:tcPr>
            <w:tcW w:w="2906" w:type="dxa"/>
          </w:tcPr>
          <w:p w:rsidR="00BB2C90" w:rsidRPr="00F020AF" w:rsidRDefault="00BE40B9" w:rsidP="0065512F">
            <w:pPr>
              <w:rPr>
                <w:rFonts w:asciiTheme="majorHAnsi" w:hAnsiTheme="majorHAnsi"/>
                <w:b/>
                <w:sz w:val="18"/>
                <w:szCs w:val="18"/>
              </w:rPr>
            </w:pPr>
            <w:r w:rsidRPr="00F020AF">
              <w:rPr>
                <w:rFonts w:asciiTheme="majorHAnsi" w:hAnsiTheme="majorHAnsi"/>
                <w:b/>
                <w:sz w:val="18"/>
                <w:szCs w:val="18"/>
              </w:rPr>
              <w:t>Tuition</w:t>
            </w:r>
            <w:r w:rsidR="00BB2C90" w:rsidRPr="00F020AF">
              <w:rPr>
                <w:rFonts w:asciiTheme="majorHAnsi" w:hAnsiTheme="majorHAnsi"/>
                <w:b/>
                <w:sz w:val="18"/>
                <w:szCs w:val="18"/>
              </w:rPr>
              <w:t xml:space="preserve"> </w:t>
            </w:r>
            <w:r w:rsidR="00025574" w:rsidRPr="00F020AF">
              <w:rPr>
                <w:rFonts w:asciiTheme="majorHAnsi" w:hAnsiTheme="majorHAnsi"/>
                <w:b/>
                <w:sz w:val="18"/>
                <w:szCs w:val="18"/>
              </w:rPr>
              <w:t>and GT Mandatory Fees:</w:t>
            </w:r>
          </w:p>
          <w:p w:rsidR="00A45875" w:rsidRPr="00F020AF" w:rsidRDefault="00025574" w:rsidP="00F020AF">
            <w:pPr>
              <w:rPr>
                <w:rFonts w:asciiTheme="majorHAnsi" w:hAnsiTheme="majorHAnsi"/>
                <w:i/>
                <w:sz w:val="18"/>
                <w:szCs w:val="18"/>
              </w:rPr>
            </w:pPr>
            <w:r w:rsidRPr="00F020AF">
              <w:rPr>
                <w:rFonts w:asciiTheme="majorHAnsi" w:hAnsiTheme="majorHAnsi"/>
                <w:i/>
                <w:sz w:val="18"/>
                <w:szCs w:val="18"/>
              </w:rPr>
              <w:t xml:space="preserve">* Rates </w:t>
            </w:r>
            <w:r w:rsidR="00005E36">
              <w:rPr>
                <w:rFonts w:asciiTheme="majorHAnsi" w:hAnsiTheme="majorHAnsi"/>
                <w:i/>
                <w:sz w:val="18"/>
                <w:szCs w:val="18"/>
              </w:rPr>
              <w:t xml:space="preserve">will be </w:t>
            </w:r>
            <w:r w:rsidRPr="00F020AF">
              <w:rPr>
                <w:rFonts w:asciiTheme="majorHAnsi" w:hAnsiTheme="majorHAnsi"/>
                <w:i/>
                <w:sz w:val="18"/>
                <w:szCs w:val="18"/>
              </w:rPr>
              <w:t>determined in April 201</w:t>
            </w:r>
            <w:r w:rsidR="00F437B8">
              <w:rPr>
                <w:rFonts w:asciiTheme="majorHAnsi" w:hAnsiTheme="majorHAnsi"/>
                <w:i/>
                <w:sz w:val="18"/>
                <w:szCs w:val="18"/>
              </w:rPr>
              <w:t>8</w:t>
            </w:r>
            <w:r w:rsidRPr="00F020AF">
              <w:rPr>
                <w:rFonts w:asciiTheme="majorHAnsi" w:hAnsiTheme="majorHAnsi"/>
                <w:i/>
                <w:sz w:val="18"/>
                <w:szCs w:val="18"/>
              </w:rPr>
              <w:t xml:space="preserve"> for Spring 201</w:t>
            </w:r>
            <w:r w:rsidR="00F437B8">
              <w:rPr>
                <w:rFonts w:asciiTheme="majorHAnsi" w:hAnsiTheme="majorHAnsi"/>
                <w:i/>
                <w:sz w:val="18"/>
                <w:szCs w:val="18"/>
              </w:rPr>
              <w:t>9</w:t>
            </w:r>
            <w:r w:rsidRPr="00F020AF">
              <w:rPr>
                <w:rFonts w:asciiTheme="majorHAnsi" w:hAnsiTheme="majorHAnsi"/>
                <w:i/>
                <w:sz w:val="18"/>
                <w:szCs w:val="18"/>
              </w:rPr>
              <w:t>.</w:t>
            </w:r>
            <w:r w:rsidR="00F020AF">
              <w:rPr>
                <w:rFonts w:asciiTheme="majorHAnsi" w:hAnsiTheme="majorHAnsi"/>
                <w:i/>
                <w:sz w:val="18"/>
                <w:szCs w:val="18"/>
              </w:rPr>
              <w:t xml:space="preserve">  </w:t>
            </w:r>
          </w:p>
        </w:tc>
        <w:tc>
          <w:tcPr>
            <w:tcW w:w="2530" w:type="dxa"/>
          </w:tcPr>
          <w:p w:rsidR="00646DF0" w:rsidRPr="00646DF0" w:rsidRDefault="00646DF0" w:rsidP="00254E34">
            <w:pPr>
              <w:rPr>
                <w:rFonts w:asciiTheme="majorHAnsi" w:hAnsiTheme="majorHAnsi"/>
                <w:b/>
                <w:sz w:val="16"/>
                <w:szCs w:val="16"/>
              </w:rPr>
            </w:pPr>
            <w:r w:rsidRPr="00646DF0">
              <w:rPr>
                <w:rFonts w:asciiTheme="majorHAnsi" w:hAnsiTheme="majorHAnsi"/>
                <w:b/>
                <w:sz w:val="16"/>
                <w:szCs w:val="16"/>
              </w:rPr>
              <w:t>$5000 estimate</w:t>
            </w:r>
          </w:p>
          <w:p w:rsidR="00A45875" w:rsidRPr="00254E34" w:rsidRDefault="00A45875" w:rsidP="00254E34">
            <w:pPr>
              <w:rPr>
                <w:rFonts w:asciiTheme="majorHAnsi" w:hAnsiTheme="majorHAnsi"/>
                <w:b/>
                <w:i/>
                <w:sz w:val="16"/>
                <w:szCs w:val="16"/>
              </w:rPr>
            </w:pPr>
            <w:r w:rsidRPr="00254E34">
              <w:rPr>
                <w:rFonts w:asciiTheme="majorHAnsi" w:hAnsiTheme="majorHAnsi"/>
                <w:sz w:val="16"/>
                <w:szCs w:val="16"/>
              </w:rPr>
              <w:t>Students</w:t>
            </w:r>
            <w:r w:rsidR="00607EF7" w:rsidRPr="00254E34">
              <w:rPr>
                <w:rFonts w:asciiTheme="majorHAnsi" w:hAnsiTheme="majorHAnsi"/>
                <w:sz w:val="16"/>
                <w:szCs w:val="16"/>
              </w:rPr>
              <w:t xml:space="preserve"> pay </w:t>
            </w:r>
            <w:r w:rsidR="00276964" w:rsidRPr="00254E34">
              <w:rPr>
                <w:rFonts w:asciiTheme="majorHAnsi" w:hAnsiTheme="majorHAnsi"/>
                <w:sz w:val="16"/>
                <w:szCs w:val="16"/>
              </w:rPr>
              <w:t xml:space="preserve">in-state rate for </w:t>
            </w:r>
            <w:r w:rsidR="00607EF7" w:rsidRPr="00254E34">
              <w:rPr>
                <w:rFonts w:asciiTheme="majorHAnsi" w:hAnsiTheme="majorHAnsi"/>
                <w:sz w:val="16"/>
                <w:szCs w:val="16"/>
              </w:rPr>
              <w:t>GT tuition</w:t>
            </w:r>
            <w:r w:rsidR="00F437B8" w:rsidRPr="00254E34">
              <w:rPr>
                <w:rFonts w:asciiTheme="majorHAnsi" w:hAnsiTheme="majorHAnsi"/>
                <w:sz w:val="16"/>
                <w:szCs w:val="16"/>
              </w:rPr>
              <w:t xml:space="preserve"> and fees</w:t>
            </w:r>
            <w:r w:rsidR="00607EF7" w:rsidRPr="00254E34">
              <w:rPr>
                <w:rFonts w:asciiTheme="majorHAnsi" w:hAnsiTheme="majorHAnsi"/>
                <w:sz w:val="16"/>
                <w:szCs w:val="16"/>
              </w:rPr>
              <w:t>.  Out-of-state students pay additional $250.</w:t>
            </w:r>
          </w:p>
        </w:tc>
      </w:tr>
      <w:tr w:rsidR="00BE40B9" w:rsidRPr="00200D3E" w:rsidTr="006D2851">
        <w:trPr>
          <w:trHeight w:val="228"/>
        </w:trPr>
        <w:tc>
          <w:tcPr>
            <w:tcW w:w="2906" w:type="dxa"/>
            <w:tcBorders>
              <w:bottom w:val="single" w:sz="4" w:space="0" w:color="auto"/>
            </w:tcBorders>
            <w:shd w:val="clear" w:color="auto" w:fill="auto"/>
          </w:tcPr>
          <w:p w:rsidR="00BE40B9" w:rsidRPr="00F437B8" w:rsidRDefault="001E26E1" w:rsidP="0065512F">
            <w:pPr>
              <w:rPr>
                <w:rFonts w:asciiTheme="majorHAnsi" w:hAnsiTheme="majorHAnsi"/>
                <w:b/>
                <w:sz w:val="18"/>
                <w:szCs w:val="18"/>
              </w:rPr>
            </w:pPr>
            <w:r w:rsidRPr="00F437B8">
              <w:rPr>
                <w:rFonts w:asciiTheme="majorHAnsi" w:hAnsiTheme="majorHAnsi"/>
                <w:b/>
                <w:sz w:val="18"/>
                <w:szCs w:val="18"/>
              </w:rPr>
              <w:t>Program Fee</w:t>
            </w:r>
            <w:r w:rsidR="00025574" w:rsidRPr="00F437B8">
              <w:rPr>
                <w:rFonts w:asciiTheme="majorHAnsi" w:hAnsiTheme="majorHAnsi"/>
                <w:b/>
                <w:sz w:val="18"/>
                <w:szCs w:val="18"/>
              </w:rPr>
              <w:t>:</w:t>
            </w:r>
          </w:p>
        </w:tc>
        <w:tc>
          <w:tcPr>
            <w:tcW w:w="2530" w:type="dxa"/>
            <w:tcBorders>
              <w:bottom w:val="single" w:sz="4" w:space="0" w:color="auto"/>
            </w:tcBorders>
            <w:shd w:val="clear" w:color="auto" w:fill="auto"/>
          </w:tcPr>
          <w:p w:rsidR="00BE40B9" w:rsidRPr="00F437B8" w:rsidRDefault="001E26E1" w:rsidP="003F4376">
            <w:pPr>
              <w:rPr>
                <w:rFonts w:asciiTheme="majorHAnsi" w:hAnsiTheme="majorHAnsi"/>
                <w:b/>
                <w:sz w:val="18"/>
                <w:szCs w:val="18"/>
              </w:rPr>
            </w:pPr>
            <w:r w:rsidRPr="00F437B8">
              <w:rPr>
                <w:rFonts w:asciiTheme="majorHAnsi" w:hAnsiTheme="majorHAnsi"/>
                <w:b/>
                <w:sz w:val="18"/>
                <w:szCs w:val="18"/>
              </w:rPr>
              <w:t>$</w:t>
            </w:r>
            <w:r w:rsidR="00F437B8" w:rsidRPr="00F437B8">
              <w:rPr>
                <w:rFonts w:asciiTheme="majorHAnsi" w:hAnsiTheme="majorHAnsi"/>
                <w:b/>
                <w:sz w:val="18"/>
                <w:szCs w:val="18"/>
              </w:rPr>
              <w:t>8</w:t>
            </w:r>
            <w:r w:rsidR="003F4376">
              <w:rPr>
                <w:rFonts w:asciiTheme="majorHAnsi" w:hAnsiTheme="majorHAnsi"/>
                <w:b/>
                <w:sz w:val="18"/>
                <w:szCs w:val="18"/>
              </w:rPr>
              <w:t>50</w:t>
            </w:r>
            <w:r w:rsidR="00F437B8" w:rsidRPr="00F437B8">
              <w:rPr>
                <w:rFonts w:asciiTheme="majorHAnsi" w:hAnsiTheme="majorHAnsi"/>
                <w:b/>
                <w:sz w:val="18"/>
                <w:szCs w:val="18"/>
              </w:rPr>
              <w:t>0</w:t>
            </w:r>
          </w:p>
        </w:tc>
      </w:tr>
      <w:tr w:rsidR="00BE40B9" w:rsidRPr="00200D3E" w:rsidTr="006D2851">
        <w:trPr>
          <w:trHeight w:val="258"/>
        </w:trPr>
        <w:tc>
          <w:tcPr>
            <w:tcW w:w="2906" w:type="dxa"/>
            <w:shd w:val="clear" w:color="auto" w:fill="auto"/>
          </w:tcPr>
          <w:p w:rsidR="00BE40B9" w:rsidRPr="00F020AF" w:rsidRDefault="001E26E1" w:rsidP="0065512F">
            <w:pPr>
              <w:pStyle w:val="ListParagraph"/>
              <w:numPr>
                <w:ilvl w:val="0"/>
                <w:numId w:val="1"/>
              </w:numPr>
              <w:rPr>
                <w:rFonts w:asciiTheme="majorHAnsi" w:hAnsiTheme="majorHAnsi"/>
                <w:sz w:val="18"/>
                <w:szCs w:val="18"/>
              </w:rPr>
            </w:pPr>
            <w:r w:rsidRPr="00F020AF">
              <w:rPr>
                <w:rFonts w:asciiTheme="majorHAnsi" w:hAnsiTheme="majorHAnsi"/>
                <w:sz w:val="18"/>
                <w:szCs w:val="18"/>
              </w:rPr>
              <w:t>Books and Supplies</w:t>
            </w:r>
          </w:p>
        </w:tc>
        <w:tc>
          <w:tcPr>
            <w:tcW w:w="2530" w:type="dxa"/>
            <w:shd w:val="clear" w:color="auto" w:fill="auto"/>
          </w:tcPr>
          <w:p w:rsidR="00BE40B9" w:rsidRPr="00F020AF" w:rsidRDefault="00EF5440" w:rsidP="00F437B8">
            <w:pPr>
              <w:pStyle w:val="ListParagraph"/>
              <w:numPr>
                <w:ilvl w:val="0"/>
                <w:numId w:val="2"/>
              </w:numPr>
              <w:rPr>
                <w:rFonts w:asciiTheme="majorHAnsi" w:hAnsiTheme="majorHAnsi"/>
                <w:sz w:val="18"/>
                <w:szCs w:val="18"/>
              </w:rPr>
            </w:pPr>
            <w:r w:rsidRPr="00F020AF">
              <w:rPr>
                <w:rFonts w:asciiTheme="majorHAnsi" w:hAnsiTheme="majorHAnsi"/>
                <w:sz w:val="18"/>
                <w:szCs w:val="18"/>
              </w:rPr>
              <w:t>$</w:t>
            </w:r>
            <w:r w:rsidR="00F437B8">
              <w:rPr>
                <w:rFonts w:asciiTheme="majorHAnsi" w:hAnsiTheme="majorHAnsi"/>
                <w:sz w:val="18"/>
                <w:szCs w:val="18"/>
              </w:rPr>
              <w:t>25</w:t>
            </w:r>
            <w:r w:rsidR="001E26E1" w:rsidRPr="00F020AF">
              <w:rPr>
                <w:rFonts w:asciiTheme="majorHAnsi" w:hAnsiTheme="majorHAnsi"/>
                <w:sz w:val="18"/>
                <w:szCs w:val="18"/>
              </w:rPr>
              <w:t>0</w:t>
            </w:r>
          </w:p>
        </w:tc>
      </w:tr>
      <w:tr w:rsidR="00BE40B9" w:rsidRPr="00200D3E" w:rsidTr="006D2851">
        <w:trPr>
          <w:trHeight w:val="258"/>
        </w:trPr>
        <w:tc>
          <w:tcPr>
            <w:tcW w:w="2906" w:type="dxa"/>
            <w:shd w:val="clear" w:color="auto" w:fill="auto"/>
          </w:tcPr>
          <w:p w:rsidR="00BE40B9" w:rsidRPr="00F020AF" w:rsidRDefault="001E26E1" w:rsidP="0065512F">
            <w:pPr>
              <w:pStyle w:val="ListParagraph"/>
              <w:numPr>
                <w:ilvl w:val="0"/>
                <w:numId w:val="1"/>
              </w:numPr>
              <w:rPr>
                <w:rFonts w:asciiTheme="majorHAnsi" w:hAnsiTheme="majorHAnsi"/>
                <w:sz w:val="18"/>
                <w:szCs w:val="18"/>
              </w:rPr>
            </w:pPr>
            <w:r w:rsidRPr="00F020AF">
              <w:rPr>
                <w:rFonts w:asciiTheme="majorHAnsi" w:hAnsiTheme="majorHAnsi"/>
                <w:sz w:val="18"/>
                <w:szCs w:val="18"/>
              </w:rPr>
              <w:t>Room and Board</w:t>
            </w:r>
          </w:p>
        </w:tc>
        <w:tc>
          <w:tcPr>
            <w:tcW w:w="2530" w:type="dxa"/>
            <w:shd w:val="clear" w:color="auto" w:fill="auto"/>
          </w:tcPr>
          <w:p w:rsidR="00BE40B9" w:rsidRPr="00F020AF" w:rsidRDefault="001E26E1" w:rsidP="00F437B8">
            <w:pPr>
              <w:pStyle w:val="ListParagraph"/>
              <w:numPr>
                <w:ilvl w:val="0"/>
                <w:numId w:val="2"/>
              </w:numPr>
              <w:rPr>
                <w:rFonts w:asciiTheme="majorHAnsi" w:hAnsiTheme="majorHAnsi"/>
                <w:sz w:val="18"/>
                <w:szCs w:val="18"/>
              </w:rPr>
            </w:pPr>
            <w:r w:rsidRPr="00F020AF">
              <w:rPr>
                <w:rFonts w:asciiTheme="majorHAnsi" w:hAnsiTheme="majorHAnsi"/>
                <w:sz w:val="18"/>
                <w:szCs w:val="18"/>
              </w:rPr>
              <w:t>$</w:t>
            </w:r>
            <w:r w:rsidR="00F437B8">
              <w:rPr>
                <w:rFonts w:asciiTheme="majorHAnsi" w:hAnsiTheme="majorHAnsi"/>
                <w:sz w:val="18"/>
                <w:szCs w:val="18"/>
              </w:rPr>
              <w:t>50</w:t>
            </w:r>
            <w:r w:rsidRPr="00F020AF">
              <w:rPr>
                <w:rFonts w:asciiTheme="majorHAnsi" w:hAnsiTheme="majorHAnsi"/>
                <w:sz w:val="18"/>
                <w:szCs w:val="18"/>
              </w:rPr>
              <w:t>00</w:t>
            </w:r>
          </w:p>
        </w:tc>
      </w:tr>
      <w:tr w:rsidR="00BE40B9" w:rsidRPr="00200D3E" w:rsidTr="003F4376">
        <w:trPr>
          <w:trHeight w:val="926"/>
        </w:trPr>
        <w:tc>
          <w:tcPr>
            <w:tcW w:w="2906" w:type="dxa"/>
            <w:shd w:val="clear" w:color="auto" w:fill="auto"/>
          </w:tcPr>
          <w:p w:rsidR="00025574" w:rsidRPr="00F020AF" w:rsidRDefault="00025574" w:rsidP="0065512F">
            <w:pPr>
              <w:pStyle w:val="ListParagraph"/>
              <w:numPr>
                <w:ilvl w:val="0"/>
                <w:numId w:val="1"/>
              </w:numPr>
              <w:rPr>
                <w:rFonts w:asciiTheme="majorHAnsi" w:hAnsiTheme="majorHAnsi"/>
                <w:sz w:val="18"/>
                <w:szCs w:val="18"/>
              </w:rPr>
            </w:pPr>
            <w:r w:rsidRPr="00F020AF">
              <w:rPr>
                <w:rFonts w:asciiTheme="majorHAnsi" w:hAnsiTheme="majorHAnsi"/>
                <w:sz w:val="18"/>
                <w:szCs w:val="18"/>
              </w:rPr>
              <w:t>Miscellaneous Costs:</w:t>
            </w:r>
          </w:p>
          <w:p w:rsidR="00BE40B9" w:rsidRPr="00F020AF" w:rsidRDefault="00025574" w:rsidP="00F437B8">
            <w:pPr>
              <w:pStyle w:val="ListParagraph"/>
              <w:ind w:left="360"/>
              <w:rPr>
                <w:rFonts w:asciiTheme="majorHAnsi" w:hAnsiTheme="majorHAnsi"/>
                <w:sz w:val="18"/>
                <w:szCs w:val="18"/>
              </w:rPr>
            </w:pPr>
            <w:r w:rsidRPr="00F020AF">
              <w:rPr>
                <w:rFonts w:asciiTheme="majorHAnsi" w:hAnsiTheme="majorHAnsi"/>
                <w:sz w:val="18"/>
                <w:szCs w:val="18"/>
              </w:rPr>
              <w:t>a</w:t>
            </w:r>
            <w:r w:rsidR="001E26E1" w:rsidRPr="00F020AF">
              <w:rPr>
                <w:rFonts w:asciiTheme="majorHAnsi" w:hAnsiTheme="majorHAnsi"/>
                <w:sz w:val="18"/>
                <w:szCs w:val="18"/>
              </w:rPr>
              <w:t xml:space="preserve">irport </w:t>
            </w:r>
            <w:r w:rsidRPr="00F020AF">
              <w:rPr>
                <w:rFonts w:asciiTheme="majorHAnsi" w:hAnsiTheme="majorHAnsi"/>
                <w:sz w:val="18"/>
                <w:szCs w:val="18"/>
              </w:rPr>
              <w:t>t</w:t>
            </w:r>
            <w:r w:rsidR="001E26E1" w:rsidRPr="00F020AF">
              <w:rPr>
                <w:rFonts w:asciiTheme="majorHAnsi" w:hAnsiTheme="majorHAnsi"/>
                <w:sz w:val="18"/>
                <w:szCs w:val="18"/>
              </w:rPr>
              <w:t>ransfers</w:t>
            </w:r>
            <w:r w:rsidRPr="00F020AF">
              <w:rPr>
                <w:rFonts w:asciiTheme="majorHAnsi" w:hAnsiTheme="majorHAnsi"/>
                <w:sz w:val="18"/>
                <w:szCs w:val="18"/>
              </w:rPr>
              <w:t>, l</w:t>
            </w:r>
            <w:r w:rsidR="001E26E1" w:rsidRPr="00F020AF">
              <w:rPr>
                <w:rFonts w:asciiTheme="majorHAnsi" w:hAnsiTheme="majorHAnsi"/>
                <w:sz w:val="18"/>
                <w:szCs w:val="18"/>
              </w:rPr>
              <w:t xml:space="preserve">ocal </w:t>
            </w:r>
            <w:r w:rsidRPr="00F020AF">
              <w:rPr>
                <w:rFonts w:asciiTheme="majorHAnsi" w:hAnsiTheme="majorHAnsi"/>
                <w:sz w:val="18"/>
                <w:szCs w:val="18"/>
              </w:rPr>
              <w:t>t</w:t>
            </w:r>
            <w:r w:rsidR="001E26E1" w:rsidRPr="00F020AF">
              <w:rPr>
                <w:rFonts w:asciiTheme="majorHAnsi" w:hAnsiTheme="majorHAnsi"/>
                <w:sz w:val="18"/>
                <w:szCs w:val="18"/>
              </w:rPr>
              <w:t>ransport</w:t>
            </w:r>
            <w:r w:rsidRPr="00F020AF">
              <w:rPr>
                <w:rFonts w:asciiTheme="majorHAnsi" w:hAnsiTheme="majorHAnsi"/>
                <w:sz w:val="18"/>
                <w:szCs w:val="18"/>
              </w:rPr>
              <w:t>ation, site visits, cultural excursions</w:t>
            </w:r>
            <w:r w:rsidR="00F437B8">
              <w:rPr>
                <w:rFonts w:asciiTheme="majorHAnsi" w:hAnsiTheme="majorHAnsi"/>
                <w:sz w:val="18"/>
                <w:szCs w:val="18"/>
              </w:rPr>
              <w:t>, etc.</w:t>
            </w:r>
          </w:p>
        </w:tc>
        <w:tc>
          <w:tcPr>
            <w:tcW w:w="2530" w:type="dxa"/>
            <w:shd w:val="clear" w:color="auto" w:fill="auto"/>
          </w:tcPr>
          <w:p w:rsidR="00BE40B9" w:rsidRPr="00F020AF" w:rsidRDefault="001E26E1" w:rsidP="003F4376">
            <w:pPr>
              <w:pStyle w:val="ListParagraph"/>
              <w:numPr>
                <w:ilvl w:val="0"/>
                <w:numId w:val="2"/>
              </w:numPr>
              <w:rPr>
                <w:rFonts w:asciiTheme="majorHAnsi" w:hAnsiTheme="majorHAnsi"/>
                <w:sz w:val="18"/>
                <w:szCs w:val="18"/>
              </w:rPr>
            </w:pPr>
            <w:r w:rsidRPr="00F020AF">
              <w:rPr>
                <w:rFonts w:asciiTheme="majorHAnsi" w:hAnsiTheme="majorHAnsi"/>
                <w:sz w:val="18"/>
                <w:szCs w:val="18"/>
              </w:rPr>
              <w:t>$</w:t>
            </w:r>
            <w:r w:rsidR="003F4376">
              <w:rPr>
                <w:rFonts w:asciiTheme="majorHAnsi" w:hAnsiTheme="majorHAnsi"/>
                <w:sz w:val="18"/>
                <w:szCs w:val="18"/>
              </w:rPr>
              <w:t>300</w:t>
            </w:r>
            <w:r w:rsidR="00A45875" w:rsidRPr="00F020AF">
              <w:rPr>
                <w:rFonts w:asciiTheme="majorHAnsi" w:hAnsiTheme="majorHAnsi"/>
                <w:sz w:val="18"/>
                <w:szCs w:val="18"/>
              </w:rPr>
              <w:t>0</w:t>
            </w:r>
          </w:p>
        </w:tc>
      </w:tr>
      <w:tr w:rsidR="00025574" w:rsidRPr="00200D3E" w:rsidTr="006D2851">
        <w:trPr>
          <w:trHeight w:val="258"/>
        </w:trPr>
        <w:tc>
          <w:tcPr>
            <w:tcW w:w="2906" w:type="dxa"/>
            <w:shd w:val="clear" w:color="auto" w:fill="auto"/>
          </w:tcPr>
          <w:p w:rsidR="00025574" w:rsidRPr="00F020AF" w:rsidRDefault="00025574" w:rsidP="0065512F">
            <w:pPr>
              <w:pStyle w:val="ListParagraph"/>
              <w:numPr>
                <w:ilvl w:val="0"/>
                <w:numId w:val="1"/>
              </w:numPr>
              <w:rPr>
                <w:rFonts w:asciiTheme="majorHAnsi" w:hAnsiTheme="majorHAnsi"/>
                <w:sz w:val="18"/>
                <w:szCs w:val="18"/>
              </w:rPr>
            </w:pPr>
            <w:r w:rsidRPr="00F020AF">
              <w:rPr>
                <w:rFonts w:asciiTheme="majorHAnsi" w:hAnsiTheme="majorHAnsi"/>
                <w:sz w:val="18"/>
                <w:szCs w:val="18"/>
              </w:rPr>
              <w:t>Mandatory Insurance</w:t>
            </w:r>
          </w:p>
        </w:tc>
        <w:tc>
          <w:tcPr>
            <w:tcW w:w="2530" w:type="dxa"/>
            <w:shd w:val="clear" w:color="auto" w:fill="auto"/>
          </w:tcPr>
          <w:p w:rsidR="00025574" w:rsidRPr="00F020AF" w:rsidRDefault="00025574" w:rsidP="00F437B8">
            <w:pPr>
              <w:pStyle w:val="ListParagraph"/>
              <w:numPr>
                <w:ilvl w:val="0"/>
                <w:numId w:val="2"/>
              </w:numPr>
              <w:rPr>
                <w:rFonts w:asciiTheme="majorHAnsi" w:hAnsiTheme="majorHAnsi"/>
                <w:sz w:val="18"/>
                <w:szCs w:val="18"/>
              </w:rPr>
            </w:pPr>
            <w:r w:rsidRPr="00F020AF">
              <w:rPr>
                <w:rFonts w:asciiTheme="majorHAnsi" w:hAnsiTheme="majorHAnsi"/>
                <w:sz w:val="18"/>
                <w:szCs w:val="18"/>
              </w:rPr>
              <w:t>$2</w:t>
            </w:r>
            <w:r w:rsidR="00F437B8">
              <w:rPr>
                <w:rFonts w:asciiTheme="majorHAnsi" w:hAnsiTheme="majorHAnsi"/>
                <w:sz w:val="18"/>
                <w:szCs w:val="18"/>
              </w:rPr>
              <w:t>5</w:t>
            </w:r>
            <w:r w:rsidRPr="00F020AF">
              <w:rPr>
                <w:rFonts w:asciiTheme="majorHAnsi" w:hAnsiTheme="majorHAnsi"/>
                <w:sz w:val="18"/>
                <w:szCs w:val="18"/>
              </w:rPr>
              <w:t>0</w:t>
            </w:r>
          </w:p>
        </w:tc>
      </w:tr>
      <w:tr w:rsidR="00BE40B9" w:rsidRPr="00200D3E" w:rsidTr="006D2851">
        <w:trPr>
          <w:trHeight w:val="258"/>
        </w:trPr>
        <w:tc>
          <w:tcPr>
            <w:tcW w:w="2906" w:type="dxa"/>
          </w:tcPr>
          <w:p w:rsidR="00BE40B9" w:rsidRPr="00F437B8" w:rsidRDefault="006251CA" w:rsidP="0065512F">
            <w:pPr>
              <w:rPr>
                <w:rFonts w:asciiTheme="majorHAnsi" w:hAnsiTheme="majorHAnsi"/>
                <w:b/>
                <w:sz w:val="18"/>
                <w:szCs w:val="18"/>
              </w:rPr>
            </w:pPr>
            <w:r w:rsidRPr="00F437B8">
              <w:rPr>
                <w:rFonts w:asciiTheme="majorHAnsi" w:hAnsiTheme="majorHAnsi"/>
                <w:b/>
                <w:sz w:val="18"/>
                <w:szCs w:val="18"/>
              </w:rPr>
              <w:t>Estimated Airfare</w:t>
            </w:r>
            <w:r w:rsidR="00025574" w:rsidRPr="00F437B8">
              <w:rPr>
                <w:rFonts w:asciiTheme="majorHAnsi" w:hAnsiTheme="majorHAnsi"/>
                <w:b/>
                <w:sz w:val="18"/>
                <w:szCs w:val="18"/>
              </w:rPr>
              <w:t>:</w:t>
            </w:r>
          </w:p>
        </w:tc>
        <w:tc>
          <w:tcPr>
            <w:tcW w:w="2530" w:type="dxa"/>
          </w:tcPr>
          <w:p w:rsidR="00BE40B9" w:rsidRPr="00F437B8" w:rsidRDefault="006251CA" w:rsidP="0065512F">
            <w:pPr>
              <w:rPr>
                <w:rFonts w:asciiTheme="majorHAnsi" w:hAnsiTheme="majorHAnsi"/>
                <w:b/>
                <w:sz w:val="18"/>
                <w:szCs w:val="18"/>
              </w:rPr>
            </w:pPr>
            <w:r w:rsidRPr="00F437B8">
              <w:rPr>
                <w:rFonts w:asciiTheme="majorHAnsi" w:hAnsiTheme="majorHAnsi"/>
                <w:b/>
                <w:sz w:val="18"/>
                <w:szCs w:val="18"/>
              </w:rPr>
              <w:t>$1</w:t>
            </w:r>
            <w:r w:rsidR="00FB4ABD">
              <w:rPr>
                <w:rFonts w:asciiTheme="majorHAnsi" w:hAnsiTheme="majorHAnsi"/>
                <w:b/>
                <w:sz w:val="18"/>
                <w:szCs w:val="18"/>
              </w:rPr>
              <w:t>7</w:t>
            </w:r>
            <w:r w:rsidRPr="00F437B8">
              <w:rPr>
                <w:rFonts w:asciiTheme="majorHAnsi" w:hAnsiTheme="majorHAnsi"/>
                <w:b/>
                <w:sz w:val="18"/>
                <w:szCs w:val="18"/>
              </w:rPr>
              <w:t>00</w:t>
            </w:r>
          </w:p>
        </w:tc>
      </w:tr>
      <w:tr w:rsidR="00F437B8" w:rsidRPr="00200D3E" w:rsidTr="006D2851">
        <w:trPr>
          <w:trHeight w:val="258"/>
        </w:trPr>
        <w:tc>
          <w:tcPr>
            <w:tcW w:w="2906" w:type="dxa"/>
          </w:tcPr>
          <w:p w:rsidR="00F437B8" w:rsidRPr="00F437B8" w:rsidRDefault="00FB4ABD" w:rsidP="0065512F">
            <w:pPr>
              <w:rPr>
                <w:rFonts w:asciiTheme="majorHAnsi" w:hAnsiTheme="majorHAnsi"/>
                <w:b/>
                <w:sz w:val="18"/>
                <w:szCs w:val="18"/>
              </w:rPr>
            </w:pPr>
            <w:r>
              <w:rPr>
                <w:rFonts w:asciiTheme="majorHAnsi" w:hAnsiTheme="majorHAnsi"/>
                <w:b/>
                <w:sz w:val="18"/>
                <w:szCs w:val="18"/>
              </w:rPr>
              <w:t>Student Visa Application Process:</w:t>
            </w:r>
          </w:p>
        </w:tc>
        <w:tc>
          <w:tcPr>
            <w:tcW w:w="2530" w:type="dxa"/>
          </w:tcPr>
          <w:p w:rsidR="00F437B8" w:rsidRPr="00F437B8" w:rsidRDefault="00F437B8" w:rsidP="0065512F">
            <w:pPr>
              <w:rPr>
                <w:rFonts w:asciiTheme="majorHAnsi" w:hAnsiTheme="majorHAnsi"/>
                <w:b/>
                <w:sz w:val="18"/>
                <w:szCs w:val="18"/>
              </w:rPr>
            </w:pPr>
            <w:r>
              <w:rPr>
                <w:rFonts w:asciiTheme="majorHAnsi" w:hAnsiTheme="majorHAnsi"/>
                <w:b/>
                <w:sz w:val="18"/>
                <w:szCs w:val="18"/>
              </w:rPr>
              <w:t>$6</w:t>
            </w:r>
            <w:r w:rsidRPr="00F437B8">
              <w:rPr>
                <w:rFonts w:asciiTheme="majorHAnsi" w:hAnsiTheme="majorHAnsi"/>
                <w:b/>
                <w:sz w:val="18"/>
                <w:szCs w:val="18"/>
              </w:rPr>
              <w:t>00</w:t>
            </w:r>
          </w:p>
        </w:tc>
      </w:tr>
    </w:tbl>
    <w:p w:rsidR="00EF5440" w:rsidRPr="00EF5440" w:rsidRDefault="00EF5440" w:rsidP="00005E36">
      <w:pPr>
        <w:spacing w:after="0"/>
        <w:rPr>
          <w:rFonts w:asciiTheme="majorHAnsi" w:hAnsiTheme="majorHAnsi"/>
          <w:i/>
          <w:sz w:val="12"/>
          <w:szCs w:val="12"/>
        </w:rPr>
        <w:sectPr w:rsidR="00EF5440" w:rsidRPr="00EF5440" w:rsidSect="00BF6A96">
          <w:type w:val="continuous"/>
          <w:pgSz w:w="12240" w:h="15840"/>
          <w:pgMar w:top="576" w:right="720" w:bottom="576" w:left="720" w:header="720" w:footer="720" w:gutter="0"/>
          <w:cols w:space="720"/>
          <w:docGrid w:linePitch="360"/>
        </w:sectPr>
      </w:pPr>
    </w:p>
    <w:p w:rsidR="00213BAD" w:rsidRPr="00213BAD" w:rsidRDefault="008223D8">
      <w:pPr>
        <w:rPr>
          <w:rFonts w:asciiTheme="majorHAnsi" w:hAnsiTheme="majorHAnsi"/>
          <w:i/>
          <w:sz w:val="18"/>
          <w:szCs w:val="18"/>
          <w:lang w:val="es-ES"/>
        </w:rPr>
      </w:pPr>
      <w:bookmarkStart w:id="0" w:name="_GoBack"/>
      <w:bookmarkEnd w:id="0"/>
      <w:r>
        <w:rPr>
          <w:rFonts w:ascii="Britannic Bold" w:hAnsi="Britannic Bold"/>
          <w:noProof/>
          <w:sz w:val="48"/>
          <w:szCs w:val="48"/>
        </w:rPr>
        <mc:AlternateContent>
          <mc:Choice Requires="wps">
            <w:drawing>
              <wp:anchor distT="45720" distB="45720" distL="114300" distR="114300" simplePos="0" relativeHeight="251689984" behindDoc="0" locked="0" layoutInCell="1" allowOverlap="1">
                <wp:simplePos x="0" y="0"/>
                <wp:positionH relativeFrom="margin">
                  <wp:posOffset>116840</wp:posOffset>
                </wp:positionH>
                <wp:positionV relativeFrom="paragraph">
                  <wp:posOffset>25400</wp:posOffset>
                </wp:positionV>
                <wp:extent cx="6743700" cy="4902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413" w:rsidRPr="00254E34" w:rsidRDefault="003D2413" w:rsidP="003D2413">
                            <w:pPr>
                              <w:spacing w:after="0" w:line="240" w:lineRule="auto"/>
                              <w:jc w:val="center"/>
                              <w:rPr>
                                <w:rFonts w:asciiTheme="majorHAnsi" w:hAnsiTheme="majorHAnsi"/>
                                <w:color w:val="C00000"/>
                                <w:sz w:val="20"/>
                                <w:szCs w:val="20"/>
                              </w:rPr>
                            </w:pPr>
                            <w:r w:rsidRPr="00254E34">
                              <w:rPr>
                                <w:rFonts w:asciiTheme="majorHAnsi" w:hAnsiTheme="majorHAnsi"/>
                                <w:color w:val="C00000"/>
                                <w:sz w:val="20"/>
                                <w:szCs w:val="20"/>
                              </w:rPr>
                              <w:t>Fulfill</w:t>
                            </w:r>
                            <w:r w:rsidR="00CC6EAA" w:rsidRPr="00254E34">
                              <w:rPr>
                                <w:rFonts w:asciiTheme="majorHAnsi" w:hAnsiTheme="majorHAnsi"/>
                                <w:color w:val="C00000"/>
                                <w:sz w:val="20"/>
                                <w:szCs w:val="20"/>
                              </w:rPr>
                              <w:t xml:space="preserve"> all of the requirements for a </w:t>
                            </w:r>
                            <w:r w:rsidRPr="00254E34">
                              <w:rPr>
                                <w:rFonts w:asciiTheme="majorHAnsi" w:hAnsiTheme="majorHAnsi"/>
                                <w:b/>
                                <w:color w:val="C00000"/>
                                <w:sz w:val="20"/>
                                <w:szCs w:val="20"/>
                                <w:u w:val="single"/>
                              </w:rPr>
                              <w:t>Spanish Minor</w:t>
                            </w:r>
                            <w:r w:rsidRPr="00254E34">
                              <w:rPr>
                                <w:rFonts w:asciiTheme="majorHAnsi" w:hAnsiTheme="majorHAnsi"/>
                                <w:color w:val="C00000"/>
                                <w:sz w:val="20"/>
                                <w:szCs w:val="20"/>
                              </w:rPr>
                              <w:t xml:space="preserve"> by participating in this Program</w:t>
                            </w:r>
                            <w:r w:rsidR="00CC6EAA" w:rsidRPr="00254E34">
                              <w:rPr>
                                <w:rFonts w:asciiTheme="majorHAnsi" w:hAnsiTheme="majorHAnsi"/>
                                <w:color w:val="C00000"/>
                                <w:sz w:val="20"/>
                                <w:szCs w:val="20"/>
                              </w:rPr>
                              <w:t xml:space="preserve"> for 15 credits</w:t>
                            </w:r>
                            <w:r w:rsidRPr="00254E34">
                              <w:rPr>
                                <w:rFonts w:asciiTheme="majorHAnsi" w:hAnsiTheme="majorHAnsi"/>
                                <w:color w:val="C00000"/>
                                <w:sz w:val="20"/>
                                <w:szCs w:val="20"/>
                              </w:rPr>
                              <w:t>!</w:t>
                            </w:r>
                          </w:p>
                          <w:p w:rsidR="003D2413" w:rsidRPr="00254E34" w:rsidRDefault="003D2413" w:rsidP="003D2413">
                            <w:pPr>
                              <w:spacing w:after="0" w:line="240" w:lineRule="auto"/>
                              <w:jc w:val="center"/>
                              <w:rPr>
                                <w:rFonts w:asciiTheme="majorHAnsi" w:hAnsiTheme="majorHAnsi"/>
                                <w:color w:val="C00000"/>
                                <w:sz w:val="20"/>
                                <w:szCs w:val="20"/>
                              </w:rPr>
                            </w:pPr>
                            <w:r w:rsidRPr="00254E34">
                              <w:rPr>
                                <w:rFonts w:asciiTheme="majorHAnsi" w:hAnsiTheme="majorHAnsi"/>
                                <w:color w:val="C00000"/>
                                <w:sz w:val="20"/>
                                <w:szCs w:val="20"/>
                              </w:rPr>
                              <w:t>Students must have completed SPAN 200</w:t>
                            </w:r>
                            <w:r w:rsidR="00254E34" w:rsidRPr="00254E34">
                              <w:rPr>
                                <w:rFonts w:asciiTheme="majorHAnsi" w:hAnsiTheme="majorHAnsi"/>
                                <w:color w:val="C00000"/>
                                <w:sz w:val="20"/>
                                <w:szCs w:val="20"/>
                              </w:rPr>
                              <w:t>2 or the equivalent by Fall 2018</w:t>
                            </w:r>
                            <w:r w:rsidRPr="00254E34">
                              <w:rPr>
                                <w:rFonts w:asciiTheme="majorHAnsi" w:hAnsiTheme="majorHAnsi"/>
                                <w:color w:val="C00000"/>
                                <w:sz w:val="20"/>
                                <w:szCs w:val="20"/>
                              </w:rPr>
                              <w:t xml:space="preserve"> to participate.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2pt;margin-top:2pt;width:531pt;height:38.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xQhQIAABY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" stroked="f">
                <v:textbox>
                  <w:txbxContent>
                    <w:p w:rsidR="003D2413" w:rsidRPr="00254E34" w:rsidRDefault="003D2413" w:rsidP="003D2413">
                      <w:pPr>
                        <w:spacing w:after="0" w:line="240" w:lineRule="auto"/>
                        <w:jc w:val="center"/>
                        <w:rPr>
                          <w:rFonts w:asciiTheme="majorHAnsi" w:hAnsiTheme="majorHAnsi"/>
                          <w:color w:val="C00000"/>
                          <w:sz w:val="20"/>
                          <w:szCs w:val="20"/>
                        </w:rPr>
                      </w:pPr>
                      <w:r w:rsidRPr="00254E34">
                        <w:rPr>
                          <w:rFonts w:asciiTheme="majorHAnsi" w:hAnsiTheme="majorHAnsi"/>
                          <w:color w:val="C00000"/>
                          <w:sz w:val="20"/>
                          <w:szCs w:val="20"/>
                        </w:rPr>
                        <w:t>Fulfill</w:t>
                      </w:r>
                      <w:r w:rsidR="00CC6EAA" w:rsidRPr="00254E34">
                        <w:rPr>
                          <w:rFonts w:asciiTheme="majorHAnsi" w:hAnsiTheme="majorHAnsi"/>
                          <w:color w:val="C00000"/>
                          <w:sz w:val="20"/>
                          <w:szCs w:val="20"/>
                        </w:rPr>
                        <w:t xml:space="preserve"> all of the requirements for a </w:t>
                      </w:r>
                      <w:r w:rsidRPr="00254E34">
                        <w:rPr>
                          <w:rFonts w:asciiTheme="majorHAnsi" w:hAnsiTheme="majorHAnsi"/>
                          <w:b/>
                          <w:color w:val="C00000"/>
                          <w:sz w:val="20"/>
                          <w:szCs w:val="20"/>
                          <w:u w:val="single"/>
                        </w:rPr>
                        <w:t>Spanish Minor</w:t>
                      </w:r>
                      <w:r w:rsidRPr="00254E34">
                        <w:rPr>
                          <w:rFonts w:asciiTheme="majorHAnsi" w:hAnsiTheme="majorHAnsi"/>
                          <w:color w:val="C00000"/>
                          <w:sz w:val="20"/>
                          <w:szCs w:val="20"/>
                        </w:rPr>
                        <w:t xml:space="preserve"> by participating in this Program</w:t>
                      </w:r>
                      <w:r w:rsidR="00CC6EAA" w:rsidRPr="00254E34">
                        <w:rPr>
                          <w:rFonts w:asciiTheme="majorHAnsi" w:hAnsiTheme="majorHAnsi"/>
                          <w:color w:val="C00000"/>
                          <w:sz w:val="20"/>
                          <w:szCs w:val="20"/>
                        </w:rPr>
                        <w:t xml:space="preserve"> for 15 credits</w:t>
                      </w:r>
                      <w:r w:rsidRPr="00254E34">
                        <w:rPr>
                          <w:rFonts w:asciiTheme="majorHAnsi" w:hAnsiTheme="majorHAnsi"/>
                          <w:color w:val="C00000"/>
                          <w:sz w:val="20"/>
                          <w:szCs w:val="20"/>
                        </w:rPr>
                        <w:t>!</w:t>
                      </w:r>
                    </w:p>
                    <w:p w:rsidR="003D2413" w:rsidRPr="00254E34" w:rsidRDefault="003D2413" w:rsidP="003D2413">
                      <w:pPr>
                        <w:spacing w:after="0" w:line="240" w:lineRule="auto"/>
                        <w:jc w:val="center"/>
                        <w:rPr>
                          <w:rFonts w:asciiTheme="majorHAnsi" w:hAnsiTheme="majorHAnsi"/>
                          <w:color w:val="C00000"/>
                          <w:sz w:val="20"/>
                          <w:szCs w:val="20"/>
                        </w:rPr>
                      </w:pPr>
                      <w:r w:rsidRPr="00254E34">
                        <w:rPr>
                          <w:rFonts w:asciiTheme="majorHAnsi" w:hAnsiTheme="majorHAnsi"/>
                          <w:color w:val="C00000"/>
                          <w:sz w:val="20"/>
                          <w:szCs w:val="20"/>
                        </w:rPr>
                        <w:t>Students must have completed SPAN 200</w:t>
                      </w:r>
                      <w:r w:rsidR="00254E34" w:rsidRPr="00254E34">
                        <w:rPr>
                          <w:rFonts w:asciiTheme="majorHAnsi" w:hAnsiTheme="majorHAnsi"/>
                          <w:color w:val="C00000"/>
                          <w:sz w:val="20"/>
                          <w:szCs w:val="20"/>
                        </w:rPr>
                        <w:t>2 or the equivalent by Fall 2018</w:t>
                      </w:r>
                      <w:r w:rsidRPr="00254E34">
                        <w:rPr>
                          <w:rFonts w:asciiTheme="majorHAnsi" w:hAnsiTheme="majorHAnsi"/>
                          <w:color w:val="C00000"/>
                          <w:sz w:val="20"/>
                          <w:szCs w:val="20"/>
                        </w:rPr>
                        <w:t xml:space="preserve"> to participate.</w:t>
                      </w:r>
                    </w:p>
                  </w:txbxContent>
                </v:textbox>
                <w10:wrap anchorx="margin"/>
              </v:shape>
            </w:pict>
          </mc:Fallback>
        </mc:AlternateContent>
      </w:r>
    </w:p>
    <w:sectPr w:rsidR="00213BAD" w:rsidRPr="00213BAD" w:rsidSect="00BA180E">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530E87"/>
    <w:multiLevelType w:val="hybridMultilevel"/>
    <w:tmpl w:val="6DC21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66524CA"/>
    <w:multiLevelType w:val="hybridMultilevel"/>
    <w:tmpl w:val="116C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E51FDC"/>
    <w:multiLevelType w:val="hybridMultilevel"/>
    <w:tmpl w:val="131C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A4"/>
    <w:rsid w:val="00005E36"/>
    <w:rsid w:val="00025574"/>
    <w:rsid w:val="00075CCD"/>
    <w:rsid w:val="000A0450"/>
    <w:rsid w:val="001B133F"/>
    <w:rsid w:val="001E26E1"/>
    <w:rsid w:val="001E55D4"/>
    <w:rsid w:val="00200D3E"/>
    <w:rsid w:val="00213BAD"/>
    <w:rsid w:val="00254E34"/>
    <w:rsid w:val="0025540A"/>
    <w:rsid w:val="00276964"/>
    <w:rsid w:val="002D4D4B"/>
    <w:rsid w:val="002D7B14"/>
    <w:rsid w:val="00345A3D"/>
    <w:rsid w:val="003D2413"/>
    <w:rsid w:val="003F4376"/>
    <w:rsid w:val="0042703C"/>
    <w:rsid w:val="0045306A"/>
    <w:rsid w:val="004C12DC"/>
    <w:rsid w:val="005142F1"/>
    <w:rsid w:val="005610D4"/>
    <w:rsid w:val="005C2F6E"/>
    <w:rsid w:val="005E6E39"/>
    <w:rsid w:val="005F0675"/>
    <w:rsid w:val="005F4EA4"/>
    <w:rsid w:val="00607EF7"/>
    <w:rsid w:val="006251CA"/>
    <w:rsid w:val="00635287"/>
    <w:rsid w:val="00646DF0"/>
    <w:rsid w:val="0065512F"/>
    <w:rsid w:val="00655A30"/>
    <w:rsid w:val="0066545B"/>
    <w:rsid w:val="006D2851"/>
    <w:rsid w:val="006F457C"/>
    <w:rsid w:val="0075222D"/>
    <w:rsid w:val="00752A67"/>
    <w:rsid w:val="00785FA9"/>
    <w:rsid w:val="007C7BF1"/>
    <w:rsid w:val="007E37AA"/>
    <w:rsid w:val="008223D8"/>
    <w:rsid w:val="008619ED"/>
    <w:rsid w:val="008937FB"/>
    <w:rsid w:val="008C0DF0"/>
    <w:rsid w:val="00A45875"/>
    <w:rsid w:val="00A6095C"/>
    <w:rsid w:val="00A84663"/>
    <w:rsid w:val="00A8574F"/>
    <w:rsid w:val="00AD3DC2"/>
    <w:rsid w:val="00AE546A"/>
    <w:rsid w:val="00B02A21"/>
    <w:rsid w:val="00B060FD"/>
    <w:rsid w:val="00B304DD"/>
    <w:rsid w:val="00B4282E"/>
    <w:rsid w:val="00BA180E"/>
    <w:rsid w:val="00BB2C90"/>
    <w:rsid w:val="00BE40B9"/>
    <w:rsid w:val="00BF6A96"/>
    <w:rsid w:val="00C050D2"/>
    <w:rsid w:val="00C1661E"/>
    <w:rsid w:val="00C23F81"/>
    <w:rsid w:val="00C27F3F"/>
    <w:rsid w:val="00C608A7"/>
    <w:rsid w:val="00C92DF1"/>
    <w:rsid w:val="00CB54F5"/>
    <w:rsid w:val="00CC6EAA"/>
    <w:rsid w:val="00D27093"/>
    <w:rsid w:val="00D3610C"/>
    <w:rsid w:val="00D85516"/>
    <w:rsid w:val="00DB5115"/>
    <w:rsid w:val="00DD19D2"/>
    <w:rsid w:val="00DF2E62"/>
    <w:rsid w:val="00DF5055"/>
    <w:rsid w:val="00E13F86"/>
    <w:rsid w:val="00EF4C0C"/>
    <w:rsid w:val="00EF5440"/>
    <w:rsid w:val="00F020AF"/>
    <w:rsid w:val="00F437B8"/>
    <w:rsid w:val="00F437D1"/>
    <w:rsid w:val="00F50C14"/>
    <w:rsid w:val="00FB4ABD"/>
    <w:rsid w:val="00FD7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82036"/>
  <w15:docId w15:val="{873C71D7-445F-4F25-A772-832630C1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9ED"/>
    <w:rPr>
      <w:rFonts w:ascii="Tahoma" w:hAnsi="Tahoma" w:cs="Tahoma"/>
      <w:sz w:val="16"/>
      <w:szCs w:val="16"/>
    </w:rPr>
  </w:style>
  <w:style w:type="table" w:styleId="TableGrid">
    <w:name w:val="Table Grid"/>
    <w:basedOn w:val="TableNormal"/>
    <w:uiPriority w:val="59"/>
    <w:rsid w:val="00BE4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6E1"/>
    <w:pPr>
      <w:ind w:left="720"/>
      <w:contextualSpacing/>
    </w:pPr>
  </w:style>
  <w:style w:type="character" w:styleId="Hyperlink">
    <w:name w:val="Hyperlink"/>
    <w:basedOn w:val="DefaultParagraphFont"/>
    <w:uiPriority w:val="99"/>
    <w:unhideWhenUsed/>
    <w:rsid w:val="0065512F"/>
    <w:rPr>
      <w:color w:val="E2D700" w:themeColor="hyperlink"/>
      <w:u w:val="single"/>
    </w:rPr>
  </w:style>
  <w:style w:type="character" w:customStyle="1" w:styleId="UnresolvedMention1">
    <w:name w:val="Unresolved Mention1"/>
    <w:basedOn w:val="DefaultParagraphFont"/>
    <w:uiPriority w:val="99"/>
    <w:semiHidden/>
    <w:unhideWhenUsed/>
    <w:rsid w:val="00646DF0"/>
    <w:rPr>
      <w:color w:val="808080"/>
      <w:shd w:val="clear" w:color="auto" w:fill="E6E6E6"/>
    </w:rPr>
  </w:style>
  <w:style w:type="character" w:styleId="UnresolvedMention">
    <w:name w:val="Unresolved Mention"/>
    <w:basedOn w:val="DefaultParagraphFont"/>
    <w:uiPriority w:val="99"/>
    <w:semiHidden/>
    <w:unhideWhenUsed/>
    <w:rsid w:val="008223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05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facebook.com/groups/1682032562034438/"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acebook.com/groups/1682032562034438/"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2">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5155F-1534-4116-82B8-2B9A8845C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374</Words>
  <Characters>2133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 Comfort</cp:lastModifiedBy>
  <cp:revision>3</cp:revision>
  <cp:lastPrinted>2017-08-31T19:30:00Z</cp:lastPrinted>
  <dcterms:created xsi:type="dcterms:W3CDTF">2017-11-14T20:46:00Z</dcterms:created>
  <dcterms:modified xsi:type="dcterms:W3CDTF">2017-11-14T20:46:00Z</dcterms:modified>
</cp:coreProperties>
</file>